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9C1CE0" w:rsidRDefault="009C1CE0" w14:paraId="672A6659" wp14:textId="77777777">
      <w:pPr>
        <w:widowControl w:val="0"/>
        <w:pBdr>
          <w:top w:val="nil"/>
          <w:left w:val="nil"/>
          <w:bottom w:val="nil"/>
          <w:right w:val="nil"/>
          <w:between w:val="nil"/>
        </w:pBdr>
        <w:spacing w:after="0" w:line="276" w:lineRule="auto"/>
        <w:rPr>
          <w:rFonts w:ascii="Arial" w:hAnsi="Arial" w:eastAsia="Arial" w:cs="Arial"/>
          <w:color w:val="000000"/>
        </w:rPr>
      </w:pPr>
    </w:p>
    <w:tbl>
      <w:tblPr>
        <w:tblW w:w="152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506"/>
        <w:gridCol w:w="3069"/>
        <w:gridCol w:w="2540"/>
        <w:gridCol w:w="2540"/>
        <w:gridCol w:w="2540"/>
        <w:gridCol w:w="3083"/>
      </w:tblGrid>
      <w:tr xmlns:wp14="http://schemas.microsoft.com/office/word/2010/wordml" w:rsidR="009C1CE0" w:rsidTr="681310CD" w14:paraId="4DFA0126" wp14:textId="77777777">
        <w:tc>
          <w:tcPr>
            <w:tcW w:w="15278" w:type="dxa"/>
            <w:gridSpan w:val="6"/>
            <w:tcMar/>
          </w:tcPr>
          <w:p w:rsidR="009C1CE0" w:rsidP="3D88F20F" w:rsidRDefault="007E2644" w14:paraId="785F2924" wp14:textId="77777777">
            <w:pPr>
              <w:jc w:val="center"/>
              <w:rPr>
                <w:rFonts w:ascii="Corbel" w:hAnsi="Corbel" w:eastAsia="Corbel" w:cs="Corbel"/>
                <w:b w:val="1"/>
                <w:bCs w:val="1"/>
                <w:sz w:val="16"/>
                <w:szCs w:val="16"/>
              </w:rPr>
            </w:pPr>
            <w:r w:rsidRPr="3D88F20F" w:rsidR="007E2644">
              <w:rPr>
                <w:rFonts w:ascii="Corbel" w:hAnsi="Corbel" w:eastAsia="Corbel" w:cs="Corbel"/>
                <w:i w:val="1"/>
                <w:iCs w:val="1"/>
                <w:sz w:val="16"/>
                <w:szCs w:val="16"/>
              </w:rPr>
              <w:t>What will they be learning, why and in what order?</w:t>
            </w:r>
            <w:r w:rsidRPr="3D88F20F" w:rsidR="00556F11">
              <w:rPr>
                <w:rFonts w:ascii="Corbel" w:hAnsi="Corbel" w:eastAsia="Corbel" w:cs="Corbel"/>
                <w:b w:val="1"/>
                <w:bCs w:val="1"/>
                <w:sz w:val="16"/>
                <w:szCs w:val="16"/>
              </w:rPr>
              <w:t xml:space="preserve">                          </w:t>
            </w:r>
          </w:p>
        </w:tc>
      </w:tr>
      <w:tr xmlns:wp14="http://schemas.microsoft.com/office/word/2010/wordml" w:rsidR="009C1CE0" w:rsidTr="681310CD" w14:paraId="4B6B9241" wp14:textId="77777777">
        <w:trPr>
          <w:trHeight w:val="417"/>
        </w:trPr>
        <w:tc>
          <w:tcPr>
            <w:tcW w:w="1506" w:type="dxa"/>
            <w:tcMar/>
          </w:tcPr>
          <w:p w:rsidR="009C1CE0" w:rsidP="3D88F20F" w:rsidRDefault="009C1CE0" w14:paraId="0A37501D" wp14:textId="1E10AACA">
            <w:pPr>
              <w:jc w:val="center"/>
              <w:rPr>
                <w:rFonts w:ascii="Corbel" w:hAnsi="Corbel" w:eastAsia="Corbel" w:cs="Corbel"/>
                <w:b w:val="1"/>
                <w:bCs w:val="1"/>
                <w:sz w:val="16"/>
                <w:szCs w:val="16"/>
              </w:rPr>
            </w:pPr>
            <w:r w:rsidRPr="3D88F20F" w:rsidR="51B09121">
              <w:rPr>
                <w:rFonts w:ascii="Corbel" w:hAnsi="Corbel" w:eastAsia="Corbel" w:cs="Corbel"/>
                <w:b w:val="1"/>
                <w:bCs w:val="1"/>
                <w:sz w:val="16"/>
                <w:szCs w:val="16"/>
              </w:rPr>
              <w:t xml:space="preserve">Year </w:t>
            </w:r>
            <w:r w:rsidRPr="3D88F20F" w:rsidR="605C40A5">
              <w:rPr>
                <w:rFonts w:ascii="Corbel" w:hAnsi="Corbel" w:eastAsia="Corbel" w:cs="Corbel"/>
                <w:b w:val="1"/>
                <w:bCs w:val="1"/>
                <w:sz w:val="16"/>
                <w:szCs w:val="16"/>
              </w:rPr>
              <w:t>8</w:t>
            </w:r>
          </w:p>
        </w:tc>
        <w:tc>
          <w:tcPr>
            <w:tcW w:w="3069" w:type="dxa"/>
            <w:tcMar/>
          </w:tcPr>
          <w:p w:rsidR="009C1CE0" w:rsidP="3D88F20F" w:rsidRDefault="00556F11" w14:paraId="489EC70D" wp14:textId="77777777">
            <w:pPr>
              <w:jc w:val="center"/>
              <w:rPr>
                <w:rFonts w:ascii="Corbel" w:hAnsi="Corbel" w:eastAsia="Corbel" w:cs="Corbel"/>
                <w:b w:val="1"/>
                <w:bCs w:val="1"/>
                <w:sz w:val="16"/>
                <w:szCs w:val="16"/>
              </w:rPr>
            </w:pPr>
            <w:r w:rsidRPr="3D88F20F" w:rsidR="00556F11">
              <w:rPr>
                <w:rFonts w:ascii="Corbel" w:hAnsi="Corbel" w:eastAsia="Corbel" w:cs="Corbel"/>
                <w:b w:val="1"/>
                <w:bCs w:val="1"/>
                <w:sz w:val="16"/>
                <w:szCs w:val="16"/>
              </w:rPr>
              <w:t>Term 1</w:t>
            </w:r>
          </w:p>
          <w:p w:rsidR="009C1CE0" w:rsidP="3D88F20F" w:rsidRDefault="009C1CE0" w14:paraId="36E4DFDB" wp14:textId="6860FAE6">
            <w:pPr>
              <w:jc w:val="center"/>
              <w:rPr>
                <w:rFonts w:ascii="Corbel" w:hAnsi="Corbel" w:eastAsia="Corbel" w:cs="Corbel"/>
                <w:b w:val="1"/>
                <w:bCs w:val="1"/>
                <w:sz w:val="16"/>
                <w:szCs w:val="16"/>
              </w:rPr>
            </w:pPr>
            <w:r w:rsidRPr="537A1C36" w:rsidR="6FEB9C3B">
              <w:rPr>
                <w:rFonts w:ascii="Corbel" w:hAnsi="Corbel" w:eastAsia="Corbel" w:cs="Corbel"/>
                <w:b w:val="1"/>
                <w:bCs w:val="1"/>
                <w:sz w:val="16"/>
                <w:szCs w:val="16"/>
              </w:rPr>
              <w:t xml:space="preserve">Project 1: </w:t>
            </w:r>
            <w:r w:rsidRPr="537A1C36" w:rsidR="31271A7A">
              <w:rPr>
                <w:rFonts w:ascii="Corbel" w:hAnsi="Corbel" w:eastAsia="Corbel" w:cs="Corbel"/>
                <w:b w:val="1"/>
                <w:bCs w:val="1"/>
                <w:sz w:val="16"/>
                <w:szCs w:val="16"/>
              </w:rPr>
              <w:t>Abstract Portraiture</w:t>
            </w:r>
          </w:p>
          <w:p w:rsidR="009C1CE0" w:rsidP="3D88F20F" w:rsidRDefault="009C1CE0" w14:paraId="5DAB6C7B" wp14:textId="029624B6">
            <w:pPr>
              <w:jc w:val="center"/>
              <w:rPr>
                <w:rFonts w:ascii="Corbel" w:hAnsi="Corbel" w:eastAsia="Corbel" w:cs="Corbel"/>
                <w:b w:val="1"/>
                <w:bCs w:val="1"/>
                <w:sz w:val="16"/>
                <w:szCs w:val="16"/>
              </w:rPr>
            </w:pPr>
            <w:r w:rsidRPr="537A1C36" w:rsidR="07AD0DD2">
              <w:rPr>
                <w:rFonts w:ascii="Corbel" w:hAnsi="Corbel" w:eastAsia="Corbel" w:cs="Corbel"/>
                <w:b w:val="1"/>
                <w:bCs w:val="1"/>
                <w:sz w:val="16"/>
                <w:szCs w:val="16"/>
              </w:rPr>
              <w:t xml:space="preserve">Project 2: </w:t>
            </w:r>
            <w:r w:rsidRPr="537A1C36" w:rsidR="67FEF9B9">
              <w:rPr>
                <w:rFonts w:ascii="Corbel" w:hAnsi="Corbel" w:eastAsia="Corbel" w:cs="Corbel"/>
                <w:b w:val="1"/>
                <w:bCs w:val="1"/>
                <w:sz w:val="16"/>
                <w:szCs w:val="16"/>
              </w:rPr>
              <w:t xml:space="preserve">The Art of Sierra Leone </w:t>
            </w:r>
            <w:r w:rsidRPr="537A1C36" w:rsidR="3E97E6EA">
              <w:rPr>
                <w:rFonts w:ascii="Corbel" w:hAnsi="Corbel" w:eastAsia="Corbel" w:cs="Corbel"/>
                <w:b w:val="1"/>
                <w:bCs w:val="1"/>
                <w:sz w:val="16"/>
                <w:szCs w:val="16"/>
              </w:rPr>
              <w:t xml:space="preserve"> </w:t>
            </w:r>
          </w:p>
        </w:tc>
        <w:tc>
          <w:tcPr>
            <w:tcW w:w="7620" w:type="dxa"/>
            <w:gridSpan w:val="3"/>
            <w:tcMar/>
          </w:tcPr>
          <w:p w:rsidR="009C1CE0" w:rsidP="3D88F20F" w:rsidRDefault="00556F11" w14:paraId="2DD8285B" wp14:textId="77777777">
            <w:pPr>
              <w:jc w:val="center"/>
              <w:rPr>
                <w:rFonts w:ascii="Corbel" w:hAnsi="Corbel" w:eastAsia="Corbel" w:cs="Corbel"/>
                <w:b w:val="1"/>
                <w:bCs w:val="1"/>
                <w:sz w:val="16"/>
                <w:szCs w:val="16"/>
              </w:rPr>
            </w:pPr>
            <w:r w:rsidRPr="3D88F20F" w:rsidR="00556F11">
              <w:rPr>
                <w:rFonts w:ascii="Corbel" w:hAnsi="Corbel" w:eastAsia="Corbel" w:cs="Corbel"/>
                <w:b w:val="1"/>
                <w:bCs w:val="1"/>
                <w:sz w:val="16"/>
                <w:szCs w:val="16"/>
              </w:rPr>
              <w:t>Term 2</w:t>
            </w:r>
          </w:p>
          <w:p w:rsidR="009C1CE0" w:rsidP="3D88F20F" w:rsidRDefault="009C1CE0" w14:paraId="02EB378F" wp14:textId="0F666311">
            <w:pPr>
              <w:jc w:val="center"/>
              <w:rPr>
                <w:rFonts w:ascii="Corbel" w:hAnsi="Corbel" w:eastAsia="Corbel" w:cs="Corbel"/>
                <w:b w:val="1"/>
                <w:bCs w:val="1"/>
                <w:sz w:val="16"/>
                <w:szCs w:val="16"/>
              </w:rPr>
            </w:pPr>
            <w:r w:rsidRPr="537A1C36" w:rsidR="5799DE88">
              <w:rPr>
                <w:rFonts w:ascii="Corbel" w:hAnsi="Corbel" w:eastAsia="Corbel" w:cs="Corbel"/>
                <w:b w:val="1"/>
                <w:bCs w:val="1"/>
                <w:sz w:val="16"/>
                <w:szCs w:val="16"/>
              </w:rPr>
              <w:t xml:space="preserve"> </w:t>
            </w:r>
            <w:r w:rsidRPr="537A1C36" w:rsidR="7917C6DF">
              <w:rPr>
                <w:rFonts w:ascii="Corbel" w:hAnsi="Corbel" w:eastAsia="Corbel" w:cs="Corbel"/>
                <w:b w:val="1"/>
                <w:bCs w:val="1"/>
                <w:sz w:val="16"/>
                <w:szCs w:val="16"/>
              </w:rPr>
              <w:t xml:space="preserve">The Art of Ancient </w:t>
            </w:r>
            <w:r w:rsidRPr="537A1C36" w:rsidR="7917C6DF">
              <w:rPr>
                <w:rFonts w:ascii="Corbel" w:hAnsi="Corbel" w:eastAsia="Corbel" w:cs="Corbel"/>
                <w:b w:val="1"/>
                <w:bCs w:val="1"/>
                <w:sz w:val="16"/>
                <w:szCs w:val="16"/>
              </w:rPr>
              <w:t>Egypt</w:t>
            </w:r>
          </w:p>
        </w:tc>
        <w:tc>
          <w:tcPr>
            <w:tcW w:w="3083" w:type="dxa"/>
            <w:tcMar/>
          </w:tcPr>
          <w:p w:rsidR="009C1CE0" w:rsidP="3D88F20F" w:rsidRDefault="00556F11" w14:paraId="47350805" wp14:textId="3A0B7CE1">
            <w:pPr>
              <w:jc w:val="center"/>
              <w:rPr>
                <w:rFonts w:ascii="Corbel" w:hAnsi="Corbel" w:eastAsia="Corbel" w:cs="Corbel"/>
                <w:b w:val="1"/>
                <w:bCs w:val="1"/>
                <w:sz w:val="16"/>
                <w:szCs w:val="16"/>
              </w:rPr>
            </w:pPr>
            <w:r w:rsidRPr="537A1C36" w:rsidR="00556F11">
              <w:rPr>
                <w:rFonts w:ascii="Corbel" w:hAnsi="Corbel" w:eastAsia="Corbel" w:cs="Corbel"/>
                <w:b w:val="1"/>
                <w:bCs w:val="1"/>
                <w:sz w:val="16"/>
                <w:szCs w:val="16"/>
              </w:rPr>
              <w:t>Term 3</w:t>
            </w:r>
          </w:p>
          <w:p w:rsidR="4799460B" w:rsidP="537A1C36" w:rsidRDefault="4799460B" w14:paraId="205329C4" w14:textId="4822E6C4">
            <w:pPr>
              <w:jc w:val="center"/>
              <w:rPr>
                <w:rFonts w:ascii="Corbel" w:hAnsi="Corbel" w:eastAsia="Corbel" w:cs="Corbel"/>
                <w:b w:val="1"/>
                <w:bCs w:val="1"/>
                <w:sz w:val="16"/>
                <w:szCs w:val="16"/>
              </w:rPr>
            </w:pPr>
            <w:r w:rsidRPr="537A1C36" w:rsidR="4799460B">
              <w:rPr>
                <w:rFonts w:ascii="Corbel" w:hAnsi="Corbel" w:eastAsia="Corbel" w:cs="Corbel"/>
                <w:b w:val="1"/>
                <w:bCs w:val="1"/>
                <w:sz w:val="16"/>
                <w:szCs w:val="16"/>
              </w:rPr>
              <w:t>Project 1: Surface pattern: Nature</w:t>
            </w:r>
          </w:p>
          <w:p w:rsidR="009C1CE0" w:rsidP="3D88F20F" w:rsidRDefault="009C1CE0" w14:paraId="25552DC1" wp14:textId="1D0F5960">
            <w:pPr>
              <w:jc w:val="center"/>
              <w:rPr>
                <w:rFonts w:ascii="Corbel" w:hAnsi="Corbel" w:eastAsia="Corbel" w:cs="Corbel"/>
                <w:b w:val="1"/>
                <w:bCs w:val="1"/>
                <w:sz w:val="16"/>
                <w:szCs w:val="16"/>
              </w:rPr>
            </w:pPr>
            <w:r w:rsidRPr="537A1C36" w:rsidR="4799460B">
              <w:rPr>
                <w:rFonts w:ascii="Corbel" w:hAnsi="Corbel" w:eastAsia="Corbel" w:cs="Corbel"/>
                <w:b w:val="1"/>
                <w:bCs w:val="1"/>
                <w:sz w:val="16"/>
                <w:szCs w:val="16"/>
              </w:rPr>
              <w:t xml:space="preserve">Project 2: </w:t>
            </w:r>
            <w:r w:rsidRPr="537A1C36" w:rsidR="6E2B6D39">
              <w:rPr>
                <w:rFonts w:ascii="Corbel" w:hAnsi="Corbel" w:eastAsia="Corbel" w:cs="Corbel"/>
                <w:b w:val="1"/>
                <w:bCs w:val="1"/>
                <w:sz w:val="16"/>
                <w:szCs w:val="16"/>
              </w:rPr>
              <w:t xml:space="preserve"> </w:t>
            </w:r>
            <w:r w:rsidRPr="537A1C36" w:rsidR="05F1F333">
              <w:rPr>
                <w:rFonts w:ascii="Corbel" w:hAnsi="Corbel" w:eastAsia="Corbel" w:cs="Corbel"/>
                <w:b w:val="1"/>
                <w:bCs w:val="1"/>
                <w:sz w:val="16"/>
                <w:szCs w:val="16"/>
              </w:rPr>
              <w:t>Under the Sea</w:t>
            </w:r>
          </w:p>
          <w:p w:rsidR="009C1CE0" w:rsidP="3D88F20F" w:rsidRDefault="009C1CE0" w14:paraId="6A05A809" wp14:textId="4EA18730">
            <w:pPr>
              <w:jc w:val="center"/>
              <w:rPr>
                <w:rFonts w:ascii="Corbel" w:hAnsi="Corbel" w:eastAsia="Corbel" w:cs="Corbel"/>
                <w:b w:val="1"/>
                <w:bCs w:val="1"/>
                <w:sz w:val="16"/>
                <w:szCs w:val="16"/>
              </w:rPr>
            </w:pPr>
          </w:p>
        </w:tc>
      </w:tr>
      <w:tr xmlns:wp14="http://schemas.microsoft.com/office/word/2010/wordml" w:rsidR="00B66D26" w:rsidTr="681310CD" w14:paraId="073FEC98" wp14:textId="77777777">
        <w:trPr>
          <w:trHeight w:val="1562"/>
        </w:trPr>
        <w:tc>
          <w:tcPr>
            <w:tcW w:w="1506" w:type="dxa"/>
            <w:shd w:val="clear" w:color="auto" w:fill="C5E0B3" w:themeFill="accent6" w:themeFillTint="66"/>
            <w:tcMar/>
          </w:tcPr>
          <w:p w:rsidR="00B66D26" w:rsidP="3D88F20F" w:rsidRDefault="00C03F0B" w14:paraId="24409BA6" wp14:textId="77777777">
            <w:pPr>
              <w:jc w:val="center"/>
              <w:rPr>
                <w:rFonts w:ascii="Corbel" w:hAnsi="Corbel" w:eastAsia="Corbel" w:cs="Corbel"/>
                <w:b w:val="1"/>
                <w:bCs w:val="1"/>
                <w:sz w:val="16"/>
                <w:szCs w:val="16"/>
              </w:rPr>
            </w:pPr>
            <w:r w:rsidRPr="3D88F20F" w:rsidR="00C03F0B">
              <w:rPr>
                <w:rFonts w:ascii="Corbel" w:hAnsi="Corbel" w:eastAsia="Corbel" w:cs="Corbel"/>
                <w:b w:val="1"/>
                <w:bCs w:val="1"/>
                <w:sz w:val="16"/>
                <w:szCs w:val="16"/>
              </w:rPr>
              <w:t>Bridge</w:t>
            </w:r>
            <w:r w:rsidRPr="3D88F20F" w:rsidR="00F376CC">
              <w:rPr>
                <w:rFonts w:ascii="Corbel" w:hAnsi="Corbel" w:eastAsia="Corbel" w:cs="Corbel"/>
                <w:b w:val="1"/>
                <w:bCs w:val="1"/>
                <w:sz w:val="16"/>
                <w:szCs w:val="16"/>
              </w:rPr>
              <w:t xml:space="preserve">/ Foundation knowledge </w:t>
            </w:r>
            <w:r w:rsidRPr="3D88F20F" w:rsidR="00F376CC">
              <w:rPr>
                <w:rFonts w:ascii="Corbel" w:hAnsi="Corbel" w:eastAsia="Corbel" w:cs="Corbel"/>
                <w:b w:val="1"/>
                <w:bCs w:val="1"/>
                <w:sz w:val="16"/>
                <w:szCs w:val="16"/>
              </w:rPr>
              <w:t>required</w:t>
            </w:r>
          </w:p>
        </w:tc>
        <w:tc>
          <w:tcPr>
            <w:tcW w:w="3069" w:type="dxa"/>
            <w:shd w:val="clear" w:color="auto" w:fill="C5E0B3" w:themeFill="accent6" w:themeFillTint="66"/>
            <w:tcMar/>
          </w:tcPr>
          <w:p w:rsidR="00B66D26" w:rsidP="3D88F20F" w:rsidRDefault="00B66D26" w14:paraId="5A39BBE3" wp14:textId="75C235D4">
            <w:pPr>
              <w:rPr>
                <w:rFonts w:ascii="Corbel" w:hAnsi="Corbel" w:eastAsia="Corbel" w:cs="Corbel"/>
                <w:b w:val="0"/>
                <w:bCs w:val="0"/>
                <w:sz w:val="16"/>
                <w:szCs w:val="16"/>
              </w:rPr>
            </w:pPr>
          </w:p>
        </w:tc>
        <w:tc>
          <w:tcPr>
            <w:tcW w:w="7620" w:type="dxa"/>
            <w:gridSpan w:val="3"/>
            <w:shd w:val="clear" w:color="auto" w:fill="C5E0B3" w:themeFill="accent6" w:themeFillTint="66"/>
            <w:tcMar/>
          </w:tcPr>
          <w:p w:rsidR="00B66D26" w:rsidP="3D88F20F" w:rsidRDefault="00B66D26" w14:paraId="41C8F396" wp14:textId="45AB681F">
            <w:pPr>
              <w:rPr>
                <w:rFonts w:ascii="Corbel" w:hAnsi="Corbel" w:eastAsia="Corbel" w:cs="Corbel"/>
                <w:b w:val="0"/>
                <w:bCs w:val="0"/>
                <w:sz w:val="16"/>
                <w:szCs w:val="16"/>
              </w:rPr>
            </w:pPr>
          </w:p>
        </w:tc>
        <w:tc>
          <w:tcPr>
            <w:tcW w:w="3083" w:type="dxa"/>
            <w:shd w:val="clear" w:color="auto" w:fill="C5E0B3" w:themeFill="accent6" w:themeFillTint="66"/>
            <w:tcMar/>
          </w:tcPr>
          <w:p w:rsidR="00B66D26" w:rsidP="3D88F20F" w:rsidRDefault="00B66D26" w14:paraId="72A3D3EC" wp14:textId="6EF0B2F8">
            <w:pPr>
              <w:pStyle w:val="Normal"/>
              <w:rPr>
                <w:rFonts w:ascii="Corbel" w:hAnsi="Corbel" w:eastAsia="Corbel" w:cs="Corbel"/>
                <w:b w:val="0"/>
                <w:bCs w:val="0"/>
                <w:sz w:val="16"/>
                <w:szCs w:val="16"/>
              </w:rPr>
            </w:pPr>
          </w:p>
        </w:tc>
      </w:tr>
      <w:tr xmlns:wp14="http://schemas.microsoft.com/office/word/2010/wordml" w:rsidR="009C1CE0" w:rsidTr="681310CD" w14:paraId="6A2807C8" wp14:textId="77777777">
        <w:trPr>
          <w:trHeight w:val="1536"/>
        </w:trPr>
        <w:tc>
          <w:tcPr>
            <w:tcW w:w="1506" w:type="dxa"/>
            <w:tcMar/>
          </w:tcPr>
          <w:p w:rsidR="009C1CE0" w:rsidP="3D88F20F" w:rsidRDefault="009C1CE0" w14:paraId="0D0B940D" wp14:textId="77777777">
            <w:pPr>
              <w:rPr>
                <w:rFonts w:ascii="Corbel" w:hAnsi="Corbel" w:eastAsia="Corbel" w:cs="Corbel"/>
                <w:b w:val="1"/>
                <w:bCs w:val="1"/>
                <w:sz w:val="16"/>
                <w:szCs w:val="16"/>
              </w:rPr>
            </w:pPr>
          </w:p>
          <w:p w:rsidR="009C1CE0" w:rsidP="3D88F20F" w:rsidRDefault="00556F11" w14:paraId="29234401" wp14:textId="77777777">
            <w:pPr>
              <w:jc w:val="center"/>
              <w:rPr>
                <w:rFonts w:ascii="Corbel" w:hAnsi="Corbel" w:eastAsia="Corbel" w:cs="Corbel"/>
                <w:b w:val="1"/>
                <w:bCs w:val="1"/>
                <w:sz w:val="16"/>
                <w:szCs w:val="16"/>
              </w:rPr>
            </w:pPr>
            <w:r w:rsidRPr="3D88F20F" w:rsidR="00556F11">
              <w:rPr>
                <w:rFonts w:ascii="Corbel" w:hAnsi="Corbel" w:eastAsia="Corbel" w:cs="Corbel"/>
                <w:b w:val="1"/>
                <w:bCs w:val="1"/>
                <w:sz w:val="16"/>
                <w:szCs w:val="16"/>
              </w:rPr>
              <w:t>Key Learning Experience / Skills</w:t>
            </w:r>
          </w:p>
          <w:p w:rsidR="009C1CE0" w:rsidP="3D88F20F" w:rsidRDefault="009C1CE0" w14:paraId="0E27B00A" wp14:textId="77777777">
            <w:pPr>
              <w:rPr>
                <w:rFonts w:ascii="Corbel" w:hAnsi="Corbel" w:eastAsia="Corbel" w:cs="Corbel"/>
                <w:b w:val="1"/>
                <w:bCs w:val="1"/>
                <w:sz w:val="16"/>
                <w:szCs w:val="16"/>
              </w:rPr>
            </w:pPr>
          </w:p>
        </w:tc>
        <w:tc>
          <w:tcPr>
            <w:tcW w:w="3069" w:type="dxa"/>
            <w:tcMar/>
          </w:tcPr>
          <w:p w:rsidR="009C1CE0" w:rsidP="3D88F20F" w:rsidRDefault="009C1CE0" w14:paraId="3DD206FC" wp14:textId="21D13A5B">
            <w:pPr>
              <w:spacing w:before="0" w:beforeAutospacing="off" w:after="160" w:afterAutospacing="off" w:line="257" w:lineRule="auto"/>
              <w:ind/>
              <w:rPr>
                <w:rFonts w:ascii="Corbel" w:hAnsi="Corbel" w:eastAsia="Corbel" w:cs="Corbel"/>
                <w:b w:val="1"/>
                <w:bCs w:val="1"/>
                <w:noProof w:val="0"/>
                <w:sz w:val="16"/>
                <w:szCs w:val="16"/>
                <w:lang w:val="en-GB"/>
              </w:rPr>
            </w:pPr>
            <w:r w:rsidRPr="3D88F20F" w:rsidR="5415A3AB">
              <w:rPr>
                <w:rFonts w:ascii="Corbel" w:hAnsi="Corbel" w:eastAsia="Corbel" w:cs="Corbel"/>
                <w:b w:val="1"/>
                <w:bCs w:val="1"/>
                <w:noProof w:val="0"/>
                <w:sz w:val="16"/>
                <w:szCs w:val="16"/>
                <w:lang w:val="en-GB"/>
              </w:rPr>
              <w:t xml:space="preserve">The Art of Sierra Leone: </w:t>
            </w:r>
          </w:p>
          <w:p w:rsidR="009C1CE0" w:rsidP="3D88F20F" w:rsidRDefault="009C1CE0" w14:paraId="27ACA5CE" wp14:textId="1CBBDE9E">
            <w:pPr>
              <w:spacing w:before="0" w:beforeAutospacing="off" w:after="160" w:afterAutospacing="off" w:line="257" w:lineRule="auto"/>
              <w:ind/>
              <w:rPr>
                <w:rFonts w:ascii="Corbel" w:hAnsi="Corbel" w:eastAsia="Corbel" w:cs="Corbel"/>
                <w:noProof w:val="0"/>
                <w:sz w:val="16"/>
                <w:szCs w:val="16"/>
                <w:lang w:val="en-GB"/>
              </w:rPr>
            </w:pPr>
            <w:r w:rsidRPr="3D88F20F" w:rsidR="4BA10490">
              <w:rPr>
                <w:rFonts w:ascii="Corbel" w:hAnsi="Corbel" w:eastAsia="Corbel" w:cs="Corbel"/>
                <w:noProof w:val="0"/>
                <w:sz w:val="16"/>
                <w:szCs w:val="16"/>
                <w:lang w:val="en-GB"/>
              </w:rPr>
              <w:t>Explore the Art of Sienna Leone, using information and artefacts gathered from my trip there through the British Council</w:t>
            </w:r>
            <w:r w:rsidRPr="3D88F20F" w:rsidR="4BA10490">
              <w:rPr>
                <w:rFonts w:ascii="Corbel" w:hAnsi="Corbel" w:eastAsia="Corbel" w:cs="Corbel"/>
                <w:noProof w:val="0"/>
                <w:sz w:val="16"/>
                <w:szCs w:val="16"/>
                <w:lang w:val="en-GB"/>
              </w:rPr>
              <w:t xml:space="preserve">. </w:t>
            </w:r>
            <w:r w:rsidRPr="3D88F20F" w:rsidR="681F8703">
              <w:rPr>
                <w:rFonts w:ascii="Corbel" w:hAnsi="Corbel" w:eastAsia="Corbel" w:cs="Corbel"/>
                <w:noProof w:val="0"/>
                <w:sz w:val="16"/>
                <w:szCs w:val="16"/>
                <w:lang w:val="en-GB"/>
              </w:rPr>
              <w:t xml:space="preserve"> </w:t>
            </w:r>
            <w:r w:rsidRPr="3D88F20F" w:rsidR="4BA10490">
              <w:rPr>
                <w:rFonts w:ascii="Corbel" w:hAnsi="Corbel" w:eastAsia="Corbel" w:cs="Corbel"/>
                <w:noProof w:val="0"/>
                <w:sz w:val="16"/>
                <w:szCs w:val="16"/>
                <w:lang w:val="en-GB"/>
              </w:rPr>
              <w:t xml:space="preserve">We will discuss differences in culture, education and opportunity using my images and personal experience. </w:t>
            </w:r>
          </w:p>
          <w:p w:rsidR="009C1CE0" w:rsidP="3D88F20F" w:rsidRDefault="009C1CE0" w14:paraId="185FBF53" wp14:textId="5D09FDD3">
            <w:pPr>
              <w:pStyle w:val="ListParagraph"/>
              <w:numPr>
                <w:ilvl w:val="0"/>
                <w:numId w:val="24"/>
              </w:numPr>
              <w:spacing w:before="0" w:beforeAutospacing="off" w:after="160" w:afterAutospacing="off" w:line="257" w:lineRule="auto"/>
              <w:ind/>
              <w:rPr>
                <w:rFonts w:ascii="Corbel" w:hAnsi="Corbel" w:eastAsia="Corbel" w:cs="Corbel"/>
                <w:noProof w:val="0"/>
                <w:sz w:val="16"/>
                <w:szCs w:val="16"/>
                <w:lang w:val="en-GB"/>
              </w:rPr>
            </w:pPr>
            <w:r w:rsidRPr="3D88F20F" w:rsidR="4BA10490">
              <w:rPr>
                <w:rFonts w:ascii="Corbel" w:hAnsi="Corbel" w:eastAsia="Corbel" w:cs="Corbel"/>
                <w:noProof w:val="0"/>
                <w:sz w:val="16"/>
                <w:szCs w:val="16"/>
                <w:lang w:val="en-GB"/>
              </w:rPr>
              <w:t xml:space="preserve">Students will enhance their understanding of colour, </w:t>
            </w:r>
            <w:r w:rsidRPr="3D88F20F" w:rsidR="4BA10490">
              <w:rPr>
                <w:rFonts w:ascii="Corbel" w:hAnsi="Corbel" w:eastAsia="Corbel" w:cs="Corbel"/>
                <w:noProof w:val="0"/>
                <w:sz w:val="16"/>
                <w:szCs w:val="16"/>
                <w:lang w:val="en-GB"/>
              </w:rPr>
              <w:t>pattern</w:t>
            </w:r>
            <w:r w:rsidRPr="3D88F20F" w:rsidR="4BA10490">
              <w:rPr>
                <w:rFonts w:ascii="Corbel" w:hAnsi="Corbel" w:eastAsia="Corbel" w:cs="Corbel"/>
                <w:noProof w:val="0"/>
                <w:sz w:val="16"/>
                <w:szCs w:val="16"/>
                <w:lang w:val="en-GB"/>
              </w:rPr>
              <w:t xml:space="preserve"> and shape by studying original fabrics and creating their own designs</w:t>
            </w:r>
          </w:p>
          <w:p w:rsidR="59A9F984" w:rsidP="3D88F20F" w:rsidRDefault="59A9F984" w14:paraId="4F00968B" w14:textId="2D95EFEC">
            <w:pPr>
              <w:pStyle w:val="ListParagraph"/>
              <w:numPr>
                <w:ilvl w:val="0"/>
                <w:numId w:val="24"/>
              </w:numPr>
              <w:spacing w:before="0" w:beforeAutospacing="off" w:after="160" w:afterAutospacing="off" w:line="257" w:lineRule="auto"/>
              <w:rPr>
                <w:rFonts w:ascii="Corbel" w:hAnsi="Corbel" w:eastAsia="Corbel" w:cs="Corbel"/>
                <w:noProof w:val="0"/>
                <w:sz w:val="16"/>
                <w:szCs w:val="16"/>
                <w:lang w:val="en-GB"/>
              </w:rPr>
            </w:pPr>
            <w:r w:rsidRPr="3D88F20F" w:rsidR="59A9F984">
              <w:rPr>
                <w:rFonts w:ascii="Corbel" w:hAnsi="Corbel" w:eastAsia="Corbel" w:cs="Corbel"/>
                <w:noProof w:val="0"/>
                <w:sz w:val="16"/>
                <w:szCs w:val="16"/>
                <w:lang w:val="en-GB"/>
              </w:rPr>
              <w:t xml:space="preserve">Explore </w:t>
            </w:r>
            <w:r w:rsidRPr="3D88F20F" w:rsidR="3978D889">
              <w:rPr>
                <w:rFonts w:ascii="Corbel" w:hAnsi="Corbel" w:eastAsia="Corbel" w:cs="Corbel"/>
                <w:noProof w:val="0"/>
                <w:sz w:val="16"/>
                <w:szCs w:val="16"/>
                <w:lang w:val="en-GB"/>
              </w:rPr>
              <w:t xml:space="preserve">the press print process </w:t>
            </w:r>
          </w:p>
          <w:p w:rsidR="009C1CE0" w:rsidP="3D88F20F" w:rsidRDefault="009C1CE0" w14:paraId="3CA31F9B" wp14:textId="3F8FC5C0">
            <w:pPr>
              <w:pStyle w:val="ListParagraph"/>
              <w:numPr>
                <w:ilvl w:val="0"/>
                <w:numId w:val="24"/>
              </w:numPr>
              <w:spacing w:before="0" w:beforeAutospacing="off" w:after="160" w:afterAutospacing="off" w:line="257" w:lineRule="auto"/>
              <w:ind/>
              <w:rPr>
                <w:rFonts w:ascii="Corbel" w:hAnsi="Corbel" w:eastAsia="Corbel" w:cs="Corbel"/>
                <w:noProof w:val="0"/>
                <w:sz w:val="16"/>
                <w:szCs w:val="16"/>
                <w:lang w:val="en-GB"/>
              </w:rPr>
            </w:pPr>
            <w:r w:rsidRPr="3D88F20F" w:rsidR="4BA10490">
              <w:rPr>
                <w:rFonts w:ascii="Corbel" w:hAnsi="Corbel" w:eastAsia="Corbel" w:cs="Corbel"/>
                <w:noProof w:val="0"/>
                <w:sz w:val="16"/>
                <w:szCs w:val="16"/>
                <w:lang w:val="en-GB"/>
              </w:rPr>
              <w:t xml:space="preserve">They will </w:t>
            </w:r>
            <w:r w:rsidRPr="3D88F20F" w:rsidR="4BA10490">
              <w:rPr>
                <w:rFonts w:ascii="Corbel" w:hAnsi="Corbel" w:eastAsia="Corbel" w:cs="Corbel"/>
                <w:noProof w:val="0"/>
                <w:sz w:val="16"/>
                <w:szCs w:val="16"/>
                <w:lang w:val="en-GB"/>
              </w:rPr>
              <w:t>demonstrate</w:t>
            </w:r>
            <w:r w:rsidRPr="3D88F20F" w:rsidR="4BA10490">
              <w:rPr>
                <w:rFonts w:ascii="Corbel" w:hAnsi="Corbel" w:eastAsia="Corbel" w:cs="Corbel"/>
                <w:noProof w:val="0"/>
                <w:sz w:val="16"/>
                <w:szCs w:val="16"/>
                <w:lang w:val="en-GB"/>
              </w:rPr>
              <w:t xml:space="preserve"> safe practice in the art room by following health and safety rules (use of Stanely knives, craft knives and glue guns) </w:t>
            </w:r>
          </w:p>
          <w:p w:rsidR="009C1CE0" w:rsidP="3D88F20F" w:rsidRDefault="009C1CE0" w14:paraId="36B8B45A" wp14:textId="222D3B04">
            <w:pPr>
              <w:pStyle w:val="ListParagraph"/>
              <w:numPr>
                <w:ilvl w:val="0"/>
                <w:numId w:val="24"/>
              </w:numPr>
              <w:spacing w:before="0" w:beforeAutospacing="off" w:after="160" w:afterAutospacing="off" w:line="257" w:lineRule="auto"/>
              <w:ind/>
              <w:rPr>
                <w:rFonts w:ascii="Corbel" w:hAnsi="Corbel" w:eastAsia="Corbel" w:cs="Corbel"/>
                <w:noProof w:val="0"/>
                <w:sz w:val="16"/>
                <w:szCs w:val="16"/>
                <w:lang w:val="en-GB"/>
              </w:rPr>
            </w:pPr>
            <w:r w:rsidRPr="3D88F20F" w:rsidR="5595CF33">
              <w:rPr>
                <w:rFonts w:ascii="Corbel" w:hAnsi="Corbel" w:eastAsia="Corbel" w:cs="Corbel"/>
                <w:noProof w:val="0"/>
                <w:sz w:val="16"/>
                <w:szCs w:val="16"/>
                <w:lang w:val="en-GB"/>
              </w:rPr>
              <w:t>U</w:t>
            </w:r>
            <w:r w:rsidRPr="3D88F20F" w:rsidR="4BA10490">
              <w:rPr>
                <w:rFonts w:ascii="Corbel" w:hAnsi="Corbel" w:eastAsia="Corbel" w:cs="Corbel"/>
                <w:noProof w:val="0"/>
                <w:sz w:val="16"/>
                <w:szCs w:val="16"/>
                <w:lang w:val="en-GB"/>
              </w:rPr>
              <w:t>se visual language to evaluate their own work and learn key terminology</w:t>
            </w:r>
          </w:p>
          <w:p w:rsidR="1EE9F6BB" w:rsidP="3D88F20F" w:rsidRDefault="1EE9F6BB" w14:paraId="54A3ECA7" w14:textId="6B7E1DF2">
            <w:pPr>
              <w:pStyle w:val="ListParagraph"/>
              <w:numPr>
                <w:ilvl w:val="0"/>
                <w:numId w:val="24"/>
              </w:numPr>
              <w:spacing w:before="0" w:beforeAutospacing="off" w:after="160" w:afterAutospacing="off" w:line="257" w:lineRule="auto"/>
              <w:rPr>
                <w:rFonts w:ascii="Corbel" w:hAnsi="Corbel" w:eastAsia="Corbel" w:cs="Corbel"/>
                <w:noProof w:val="0"/>
                <w:sz w:val="16"/>
                <w:szCs w:val="16"/>
                <w:lang w:val="en-GB"/>
              </w:rPr>
            </w:pPr>
            <w:r w:rsidRPr="3D88F20F" w:rsidR="1EE9F6BB">
              <w:rPr>
                <w:rFonts w:ascii="Corbel" w:hAnsi="Corbel" w:eastAsia="Corbel" w:cs="Corbel"/>
                <w:noProof w:val="0"/>
                <w:sz w:val="16"/>
                <w:szCs w:val="16"/>
                <w:lang w:val="en-GB"/>
              </w:rPr>
              <w:t xml:space="preserve">Learn and understanding the meaning and traditions behind mask making </w:t>
            </w:r>
          </w:p>
          <w:p w:rsidR="009C1CE0" w:rsidP="3D88F20F" w:rsidRDefault="009C1CE0" w14:paraId="3784C03C" wp14:textId="377046C4">
            <w:pPr>
              <w:pStyle w:val="Normal"/>
              <w:ind w:left="0"/>
              <w:rPr>
                <w:rFonts w:ascii="Corbel" w:hAnsi="Corbel" w:eastAsia="Corbel" w:cs="Corbel"/>
                <w:b w:val="1"/>
                <w:bCs w:val="1"/>
                <w:sz w:val="16"/>
                <w:szCs w:val="16"/>
              </w:rPr>
            </w:pPr>
            <w:r w:rsidRPr="3D88F20F" w:rsidR="152004D9">
              <w:rPr>
                <w:rFonts w:ascii="Corbel" w:hAnsi="Corbel" w:eastAsia="Corbel" w:cs="Corbel"/>
                <w:b w:val="1"/>
                <w:bCs w:val="1"/>
                <w:sz w:val="16"/>
                <w:szCs w:val="16"/>
              </w:rPr>
              <w:t xml:space="preserve">Abstract </w:t>
            </w:r>
            <w:r w:rsidRPr="3D88F20F" w:rsidR="1F613E6E">
              <w:rPr>
                <w:rFonts w:ascii="Corbel" w:hAnsi="Corbel" w:eastAsia="Corbel" w:cs="Corbel"/>
                <w:b w:val="1"/>
                <w:bCs w:val="1"/>
                <w:sz w:val="16"/>
                <w:szCs w:val="16"/>
              </w:rPr>
              <w:t>Portraiture:</w:t>
            </w:r>
          </w:p>
          <w:p w:rsidR="009C1CE0" w:rsidP="3D88F20F" w:rsidRDefault="009C1CE0" w14:paraId="765A68CC" wp14:textId="2010BD6E">
            <w:pPr>
              <w:pStyle w:val="Normal"/>
              <w:ind w:left="0"/>
              <w:rPr>
                <w:rFonts w:ascii="Corbel" w:hAnsi="Corbel" w:eastAsia="Corbel" w:cs="Corbel"/>
                <w:b w:val="1"/>
                <w:bCs w:val="1"/>
                <w:sz w:val="16"/>
                <w:szCs w:val="16"/>
              </w:rPr>
            </w:pPr>
            <w:r w:rsidRPr="3D88F20F" w:rsidR="00B26F53">
              <w:rPr>
                <w:rFonts w:ascii="Corbel" w:hAnsi="Corbel" w:eastAsia="Corbel" w:cs="Corbel"/>
                <w:noProof w:val="0"/>
                <w:sz w:val="16"/>
                <w:szCs w:val="16"/>
                <w:lang w:val="en-GB"/>
              </w:rPr>
              <w:t xml:space="preserve">Exploring the Human face and emotional expression. </w:t>
            </w:r>
          </w:p>
          <w:p w:rsidR="009C1CE0" w:rsidP="3D88F20F" w:rsidRDefault="009C1CE0" w14:paraId="5544B4C0" wp14:textId="1646256F">
            <w:pPr>
              <w:pStyle w:val="ListParagraph"/>
              <w:numPr>
                <w:ilvl w:val="0"/>
                <w:numId w:val="26"/>
              </w:numPr>
              <w:ind/>
              <w:rPr>
                <w:rFonts w:ascii="Corbel" w:hAnsi="Corbel" w:eastAsia="Corbel" w:cs="Corbel"/>
                <w:noProof w:val="0"/>
                <w:sz w:val="16"/>
                <w:szCs w:val="16"/>
                <w:lang w:val="en-GB"/>
              </w:rPr>
            </w:pPr>
            <w:r w:rsidRPr="3D88F20F" w:rsidR="3313CD9D">
              <w:rPr>
                <w:rFonts w:ascii="Corbel" w:hAnsi="Corbel" w:eastAsia="Corbel" w:cs="Corbel"/>
                <w:noProof w:val="0"/>
                <w:sz w:val="16"/>
                <w:szCs w:val="16"/>
                <w:lang w:val="en-GB"/>
              </w:rPr>
              <w:t>Students will study facial proportions and learn how to draw these (own face/ chosen celebrity)</w:t>
            </w:r>
          </w:p>
          <w:p w:rsidR="009C1CE0" w:rsidP="3D88F20F" w:rsidRDefault="009C1CE0" w14:paraId="4A01D414" wp14:textId="2B98374B">
            <w:pPr>
              <w:pStyle w:val="ListParagraph"/>
              <w:numPr>
                <w:ilvl w:val="0"/>
                <w:numId w:val="26"/>
              </w:numPr>
              <w:ind/>
              <w:rPr>
                <w:rFonts w:ascii="Corbel" w:hAnsi="Corbel" w:eastAsia="Corbel" w:cs="Corbel"/>
                <w:noProof w:val="0"/>
                <w:sz w:val="16"/>
                <w:szCs w:val="16"/>
                <w:lang w:val="en-GB"/>
              </w:rPr>
            </w:pPr>
            <w:r w:rsidRPr="3D88F20F" w:rsidR="3313CD9D">
              <w:rPr>
                <w:rFonts w:ascii="Corbel" w:hAnsi="Corbel" w:eastAsia="Corbel" w:cs="Corbel"/>
                <w:noProof w:val="0"/>
                <w:sz w:val="16"/>
                <w:szCs w:val="16"/>
                <w:lang w:val="en-GB"/>
              </w:rPr>
              <w:t>Explore</w:t>
            </w:r>
            <w:r w:rsidRPr="3D88F20F" w:rsidR="3313CD9D">
              <w:rPr>
                <w:rFonts w:ascii="Corbel" w:hAnsi="Corbel" w:eastAsia="Corbel" w:cs="Corbel"/>
                <w:noProof w:val="0"/>
                <w:sz w:val="16"/>
                <w:szCs w:val="16"/>
                <w:lang w:val="en-GB"/>
              </w:rPr>
              <w:t xml:space="preserve"> and critically analyse the work of Picasso, </w:t>
            </w:r>
            <w:r w:rsidRPr="3D88F20F" w:rsidR="3313CD9D">
              <w:rPr>
                <w:rFonts w:ascii="Corbel" w:hAnsi="Corbel" w:eastAsia="Corbel" w:cs="Corbel"/>
                <w:noProof w:val="0"/>
                <w:sz w:val="16"/>
                <w:szCs w:val="16"/>
                <w:lang w:val="en-GB"/>
              </w:rPr>
              <w:t>Delaunay</w:t>
            </w:r>
            <w:r w:rsidRPr="3D88F20F" w:rsidR="3313CD9D">
              <w:rPr>
                <w:rFonts w:ascii="Corbel" w:hAnsi="Corbel" w:eastAsia="Corbel" w:cs="Corbel"/>
                <w:noProof w:val="0"/>
                <w:sz w:val="16"/>
                <w:szCs w:val="16"/>
                <w:lang w:val="en-GB"/>
              </w:rPr>
              <w:t xml:space="preserve"> and Kandinsky</w:t>
            </w:r>
          </w:p>
          <w:p w:rsidR="009C1CE0" w:rsidP="3D88F20F" w:rsidRDefault="009C1CE0" w14:paraId="7F2AF489" wp14:textId="3A58A843">
            <w:pPr>
              <w:pStyle w:val="ListParagraph"/>
              <w:numPr>
                <w:ilvl w:val="0"/>
                <w:numId w:val="26"/>
              </w:numPr>
              <w:ind/>
              <w:rPr>
                <w:rFonts w:ascii="Corbel" w:hAnsi="Corbel" w:eastAsia="Corbel" w:cs="Corbel"/>
                <w:noProof w:val="0"/>
                <w:sz w:val="16"/>
                <w:szCs w:val="16"/>
                <w:lang w:val="en-GB"/>
              </w:rPr>
            </w:pPr>
            <w:r w:rsidRPr="3D88F20F" w:rsidR="3313CD9D">
              <w:rPr>
                <w:rFonts w:ascii="Corbel" w:hAnsi="Corbel" w:eastAsia="Corbel" w:cs="Corbel"/>
                <w:noProof w:val="0"/>
                <w:sz w:val="16"/>
                <w:szCs w:val="16"/>
                <w:lang w:val="en-GB"/>
              </w:rPr>
              <w:t xml:space="preserve">Create imaginative outcomes inspired by the work of chosen </w:t>
            </w:r>
            <w:r w:rsidRPr="3D88F20F" w:rsidR="3313CD9D">
              <w:rPr>
                <w:rFonts w:ascii="Corbel" w:hAnsi="Corbel" w:eastAsia="Corbel" w:cs="Corbel"/>
                <w:noProof w:val="0"/>
                <w:sz w:val="16"/>
                <w:szCs w:val="16"/>
                <w:lang w:val="en-GB"/>
              </w:rPr>
              <w:t xml:space="preserve">artist </w:t>
            </w:r>
          </w:p>
          <w:p w:rsidR="009C1CE0" w:rsidP="3D88F20F" w:rsidRDefault="009C1CE0" w14:paraId="427C7552" wp14:textId="254B2844">
            <w:pPr>
              <w:pStyle w:val="ListParagraph"/>
              <w:numPr>
                <w:ilvl w:val="0"/>
                <w:numId w:val="26"/>
              </w:numPr>
              <w:ind/>
              <w:rPr>
                <w:rFonts w:ascii="Corbel" w:hAnsi="Corbel" w:eastAsia="Corbel" w:cs="Corbel"/>
                <w:noProof w:val="0"/>
                <w:sz w:val="16"/>
                <w:szCs w:val="16"/>
                <w:lang w:val="en-GB"/>
              </w:rPr>
            </w:pPr>
            <w:r w:rsidRPr="3D88F20F" w:rsidR="3313CD9D">
              <w:rPr>
                <w:rFonts w:ascii="Corbel" w:hAnsi="Corbel" w:eastAsia="Corbel" w:cs="Corbel"/>
                <w:noProof w:val="0"/>
                <w:sz w:val="16"/>
                <w:szCs w:val="16"/>
                <w:lang w:val="en-GB"/>
              </w:rPr>
              <w:t>Learn and apply acrylic painting methods</w:t>
            </w:r>
          </w:p>
          <w:p w:rsidR="009C1CE0" w:rsidP="3D88F20F" w:rsidRDefault="009C1CE0" w14:paraId="60061E4C" wp14:textId="280B1F2D">
            <w:pPr>
              <w:pStyle w:val="ListParagraph"/>
              <w:numPr>
                <w:ilvl w:val="0"/>
                <w:numId w:val="26"/>
              </w:numPr>
              <w:ind/>
              <w:rPr>
                <w:rFonts w:ascii="Corbel" w:hAnsi="Corbel" w:eastAsia="Corbel" w:cs="Corbel"/>
                <w:noProof w:val="0"/>
                <w:sz w:val="16"/>
                <w:szCs w:val="16"/>
                <w:lang w:val="en-GB"/>
              </w:rPr>
            </w:pPr>
            <w:r w:rsidRPr="3D88F20F" w:rsidR="3313CD9D">
              <w:rPr>
                <w:rFonts w:ascii="Corbel" w:hAnsi="Corbel" w:eastAsia="Corbel" w:cs="Corbel"/>
                <w:noProof w:val="0"/>
                <w:sz w:val="16"/>
                <w:szCs w:val="16"/>
                <w:lang w:val="en-GB"/>
              </w:rPr>
              <w:t xml:space="preserve">Enhance colour theory skills; colour and emotion  </w:t>
            </w:r>
          </w:p>
        </w:tc>
        <w:tc>
          <w:tcPr>
            <w:tcW w:w="7620" w:type="dxa"/>
            <w:gridSpan w:val="3"/>
            <w:tcMar/>
          </w:tcPr>
          <w:p w:rsidR="680BB891" w:rsidP="3D88F20F" w:rsidRDefault="680BB891" w14:paraId="344BE9F0" w14:textId="3FC28312">
            <w:pPr>
              <w:pStyle w:val="Normal"/>
              <w:spacing w:before="0" w:beforeAutospacing="off" w:after="0" w:afterAutospacing="off" w:line="257" w:lineRule="auto"/>
              <w:ind w:left="0" w:right="0"/>
              <w:rPr>
                <w:rFonts w:ascii="Corbel" w:hAnsi="Corbel" w:eastAsia="Corbel" w:cs="Corbel"/>
                <w:b w:val="1"/>
                <w:bCs w:val="1"/>
                <w:noProof w:val="0"/>
                <w:sz w:val="16"/>
                <w:szCs w:val="16"/>
                <w:lang w:val="en-GB"/>
              </w:rPr>
            </w:pPr>
            <w:r w:rsidRPr="3D88F20F" w:rsidR="3AD4ECF9">
              <w:rPr>
                <w:rFonts w:ascii="Corbel" w:hAnsi="Corbel" w:eastAsia="Corbel" w:cs="Corbel"/>
                <w:b w:val="1"/>
                <w:bCs w:val="1"/>
                <w:noProof w:val="0"/>
                <w:sz w:val="16"/>
                <w:szCs w:val="16"/>
                <w:lang w:val="en-GB"/>
              </w:rPr>
              <w:t>The Art of Ancient Egypt:</w:t>
            </w:r>
          </w:p>
          <w:p w:rsidR="009C1CE0" w:rsidP="3D88F20F" w:rsidRDefault="009C1CE0" w14:paraId="093EB0A2" wp14:textId="75728663">
            <w:pPr>
              <w:pStyle w:val="Normal"/>
              <w:spacing w:before="0" w:beforeAutospacing="off" w:after="0" w:afterAutospacing="off" w:line="257" w:lineRule="auto"/>
              <w:ind w:left="0" w:right="0"/>
              <w:rPr>
                <w:rFonts w:ascii="Corbel" w:hAnsi="Corbel" w:eastAsia="Corbel" w:cs="Corbel"/>
                <w:noProof w:val="0"/>
                <w:sz w:val="16"/>
                <w:szCs w:val="16"/>
                <w:lang w:val="en-GB"/>
              </w:rPr>
            </w:pPr>
          </w:p>
          <w:p w:rsidR="009C1CE0" w:rsidP="3D88F20F" w:rsidRDefault="009C1CE0" w14:paraId="54EC959A" wp14:textId="5E3943C6">
            <w:pPr>
              <w:spacing w:before="0" w:beforeAutospacing="off" w:after="160" w:afterAutospacing="off" w:line="257" w:lineRule="auto"/>
              <w:rPr>
                <w:rFonts w:ascii="Corbel" w:hAnsi="Corbel" w:eastAsia="Corbel" w:cs="Corbel"/>
                <w:noProof w:val="0"/>
                <w:sz w:val="16"/>
                <w:szCs w:val="16"/>
                <w:lang w:val="en-GB"/>
              </w:rPr>
            </w:pPr>
            <w:r w:rsidRPr="3D88F20F" w:rsidR="79A3A33D">
              <w:rPr>
                <w:rFonts w:ascii="Corbel" w:hAnsi="Corbel" w:eastAsia="Corbel" w:cs="Corbel"/>
                <w:noProof w:val="0"/>
                <w:sz w:val="16"/>
                <w:szCs w:val="16"/>
                <w:lang w:val="en-GB"/>
              </w:rPr>
              <w:t xml:space="preserve">Explore The Art of Ancient Egypt through </w:t>
            </w:r>
            <w:r w:rsidRPr="3D88F20F" w:rsidR="79A3A33D">
              <w:rPr>
                <w:rFonts w:ascii="Corbel" w:hAnsi="Corbel" w:eastAsia="Corbel" w:cs="Corbel"/>
                <w:noProof w:val="0"/>
                <w:sz w:val="16"/>
                <w:szCs w:val="16"/>
                <w:lang w:val="en-GB"/>
              </w:rPr>
              <w:t xml:space="preserve">videos, books, text, and imagery. </w:t>
            </w:r>
          </w:p>
          <w:p w:rsidR="009C1CE0" w:rsidP="3D88F20F" w:rsidRDefault="009C1CE0" w14:paraId="462ADEA0" wp14:textId="3A9EED55">
            <w:pPr>
              <w:pStyle w:val="ListParagraph"/>
              <w:numPr>
                <w:ilvl w:val="0"/>
                <w:numId w:val="27"/>
              </w:numPr>
              <w:spacing w:before="0" w:beforeAutospacing="off" w:after="160" w:afterAutospacing="off" w:line="257" w:lineRule="auto"/>
              <w:rPr>
                <w:rFonts w:ascii="Corbel" w:hAnsi="Corbel" w:eastAsia="Corbel" w:cs="Corbel"/>
                <w:noProof w:val="0"/>
                <w:sz w:val="16"/>
                <w:szCs w:val="16"/>
                <w:lang w:val="en-GB"/>
              </w:rPr>
            </w:pPr>
            <w:r w:rsidRPr="3D88F20F" w:rsidR="79A3A33D">
              <w:rPr>
                <w:rFonts w:ascii="Corbel" w:hAnsi="Corbel" w:eastAsia="Corbel" w:cs="Corbel"/>
                <w:noProof w:val="0"/>
                <w:sz w:val="16"/>
                <w:szCs w:val="16"/>
                <w:lang w:val="en-GB"/>
              </w:rPr>
              <w:t xml:space="preserve">Students will learn key terminology looking at </w:t>
            </w:r>
            <w:r w:rsidRPr="3D88F20F" w:rsidR="0DD50554">
              <w:rPr>
                <w:rFonts w:ascii="Corbel" w:hAnsi="Corbel" w:eastAsia="Corbel" w:cs="Corbel"/>
                <w:noProof w:val="0"/>
                <w:sz w:val="16"/>
                <w:szCs w:val="16"/>
                <w:lang w:val="en-GB"/>
              </w:rPr>
              <w:t xml:space="preserve">cultural </w:t>
            </w:r>
            <w:r w:rsidRPr="3D88F20F" w:rsidR="79A3A33D">
              <w:rPr>
                <w:rFonts w:ascii="Corbel" w:hAnsi="Corbel" w:eastAsia="Corbel" w:cs="Corbel"/>
                <w:noProof w:val="0"/>
                <w:sz w:val="16"/>
                <w:szCs w:val="16"/>
                <w:lang w:val="en-GB"/>
              </w:rPr>
              <w:t>artefacts</w:t>
            </w:r>
            <w:r w:rsidRPr="3D88F20F" w:rsidR="55B2AE6A">
              <w:rPr>
                <w:rFonts w:ascii="Corbel" w:hAnsi="Corbel" w:eastAsia="Corbel" w:cs="Corbel"/>
                <w:noProof w:val="0"/>
                <w:sz w:val="16"/>
                <w:szCs w:val="16"/>
                <w:lang w:val="en-GB"/>
              </w:rPr>
              <w:t xml:space="preserve">, </w:t>
            </w:r>
            <w:r w:rsidRPr="3D88F20F" w:rsidR="55B2AE6A">
              <w:rPr>
                <w:rFonts w:ascii="Corbel" w:hAnsi="Corbel" w:eastAsia="Corbel" w:cs="Corbel"/>
                <w:noProof w:val="0"/>
                <w:sz w:val="16"/>
                <w:szCs w:val="16"/>
                <w:lang w:val="en-GB"/>
              </w:rPr>
              <w:t>ceremonies</w:t>
            </w:r>
            <w:r w:rsidRPr="3D88F20F" w:rsidR="55B2AE6A">
              <w:rPr>
                <w:rFonts w:ascii="Corbel" w:hAnsi="Corbel" w:eastAsia="Corbel" w:cs="Corbel"/>
                <w:noProof w:val="0"/>
                <w:sz w:val="16"/>
                <w:szCs w:val="16"/>
                <w:lang w:val="en-GB"/>
              </w:rPr>
              <w:t xml:space="preserve"> and traditions</w:t>
            </w:r>
          </w:p>
          <w:p w:rsidR="009C1CE0" w:rsidP="3D88F20F" w:rsidRDefault="009C1CE0" w14:paraId="588000D0" wp14:textId="79D4EAAF">
            <w:pPr>
              <w:pStyle w:val="ListParagraph"/>
              <w:numPr>
                <w:ilvl w:val="0"/>
                <w:numId w:val="27"/>
              </w:numPr>
              <w:spacing w:before="0" w:beforeAutospacing="off" w:after="160" w:afterAutospacing="off" w:line="257" w:lineRule="auto"/>
              <w:rPr>
                <w:rFonts w:ascii="Corbel" w:hAnsi="Corbel" w:eastAsia="Corbel" w:cs="Corbel"/>
                <w:noProof w:val="0"/>
                <w:sz w:val="16"/>
                <w:szCs w:val="16"/>
                <w:lang w:val="en-GB"/>
              </w:rPr>
            </w:pPr>
            <w:r w:rsidRPr="3D88F20F" w:rsidR="79A3A33D">
              <w:rPr>
                <w:rFonts w:ascii="Corbel" w:hAnsi="Corbel" w:eastAsia="Corbel" w:cs="Corbel"/>
                <w:noProof w:val="0"/>
                <w:sz w:val="16"/>
                <w:szCs w:val="16"/>
                <w:lang w:val="en-GB"/>
              </w:rPr>
              <w:t xml:space="preserve">They will study symbols; hieroglyphics creating their own name, developing into a 3D outcome using relief and cardboard construction techniques. </w:t>
            </w:r>
          </w:p>
          <w:p w:rsidR="009C1CE0" w:rsidP="3D88F20F" w:rsidRDefault="009C1CE0" w14:paraId="2581DCAC" wp14:textId="044F784A">
            <w:pPr>
              <w:pStyle w:val="ListParagraph"/>
              <w:numPr>
                <w:ilvl w:val="0"/>
                <w:numId w:val="27"/>
              </w:numPr>
              <w:spacing w:before="0" w:beforeAutospacing="off" w:after="160" w:afterAutospacing="off" w:line="257" w:lineRule="auto"/>
              <w:rPr>
                <w:rFonts w:ascii="Corbel" w:hAnsi="Corbel" w:eastAsia="Corbel" w:cs="Corbel"/>
                <w:noProof w:val="0"/>
                <w:sz w:val="16"/>
                <w:szCs w:val="16"/>
                <w:lang w:val="en-GB"/>
              </w:rPr>
            </w:pPr>
            <w:r w:rsidRPr="3D88F20F" w:rsidR="79A3A33D">
              <w:rPr>
                <w:rFonts w:ascii="Corbel" w:hAnsi="Corbel" w:eastAsia="Corbel" w:cs="Corbel"/>
                <w:noProof w:val="0"/>
                <w:sz w:val="16"/>
                <w:szCs w:val="16"/>
                <w:lang w:val="en-GB"/>
              </w:rPr>
              <w:t>Use secondary sources to inform their creative responses, explore Jewellery design, headdress design and creat</w:t>
            </w:r>
            <w:r w:rsidRPr="3D88F20F" w:rsidR="1C885AB6">
              <w:rPr>
                <w:rFonts w:ascii="Corbel" w:hAnsi="Corbel" w:eastAsia="Corbel" w:cs="Corbel"/>
                <w:noProof w:val="0"/>
                <w:sz w:val="16"/>
                <w:szCs w:val="16"/>
                <w:lang w:val="en-GB"/>
              </w:rPr>
              <w:t xml:space="preserve">e </w:t>
            </w:r>
            <w:r w:rsidRPr="3D88F20F" w:rsidR="79A3A33D">
              <w:rPr>
                <w:rFonts w:ascii="Corbel" w:hAnsi="Corbel" w:eastAsia="Corbel" w:cs="Corbel"/>
                <w:noProof w:val="0"/>
                <w:sz w:val="16"/>
                <w:szCs w:val="16"/>
                <w:lang w:val="en-GB"/>
              </w:rPr>
              <w:t xml:space="preserve">a diorama of inside a tomb. </w:t>
            </w:r>
          </w:p>
          <w:p w:rsidR="009C1CE0" w:rsidP="3D88F20F" w:rsidRDefault="009C1CE0" w14:paraId="63801DAB" wp14:textId="573B1F3F">
            <w:pPr>
              <w:pStyle w:val="ListParagraph"/>
              <w:numPr>
                <w:ilvl w:val="0"/>
                <w:numId w:val="27"/>
              </w:numPr>
              <w:spacing w:before="0" w:beforeAutospacing="off" w:after="160" w:afterAutospacing="off" w:line="257" w:lineRule="auto"/>
              <w:rPr>
                <w:rFonts w:ascii="Corbel" w:hAnsi="Corbel" w:eastAsia="Corbel" w:cs="Corbel"/>
                <w:noProof w:val="0"/>
                <w:sz w:val="16"/>
                <w:szCs w:val="16"/>
                <w:lang w:val="en-GB"/>
              </w:rPr>
            </w:pPr>
            <w:r w:rsidRPr="3D88F20F" w:rsidR="56326FD7">
              <w:rPr>
                <w:rFonts w:ascii="Corbel" w:hAnsi="Corbel" w:eastAsia="Corbel" w:cs="Corbel"/>
                <w:noProof w:val="0"/>
                <w:sz w:val="16"/>
                <w:szCs w:val="16"/>
                <w:lang w:val="en-GB"/>
              </w:rPr>
              <w:t>Develop their practical making skills</w:t>
            </w:r>
          </w:p>
          <w:p w:rsidR="009C1CE0" w:rsidP="3D88F20F" w:rsidRDefault="009C1CE0" w14:paraId="5EC46774" wp14:textId="6C564EA3">
            <w:pPr>
              <w:pStyle w:val="ListParagraph"/>
              <w:numPr>
                <w:ilvl w:val="0"/>
                <w:numId w:val="27"/>
              </w:numPr>
              <w:spacing w:before="0" w:beforeAutospacing="off" w:after="160" w:afterAutospacing="off" w:line="257" w:lineRule="auto"/>
              <w:rPr>
                <w:rFonts w:ascii="Corbel" w:hAnsi="Corbel" w:eastAsia="Corbel" w:cs="Corbel"/>
                <w:noProof w:val="0"/>
                <w:sz w:val="16"/>
                <w:szCs w:val="16"/>
                <w:lang w:val="en-GB"/>
              </w:rPr>
            </w:pPr>
            <w:r w:rsidRPr="3D88F20F" w:rsidR="79A3A33D">
              <w:rPr>
                <w:rFonts w:ascii="Corbel" w:hAnsi="Corbel" w:eastAsia="Corbel" w:cs="Corbel"/>
                <w:noProof w:val="0"/>
                <w:sz w:val="16"/>
                <w:szCs w:val="16"/>
                <w:lang w:val="en-GB"/>
              </w:rPr>
              <w:t xml:space="preserve">They will </w:t>
            </w:r>
            <w:r w:rsidRPr="3D88F20F" w:rsidR="79A3A33D">
              <w:rPr>
                <w:rFonts w:ascii="Corbel" w:hAnsi="Corbel" w:eastAsia="Corbel" w:cs="Corbel"/>
                <w:noProof w:val="0"/>
                <w:sz w:val="16"/>
                <w:szCs w:val="16"/>
                <w:lang w:val="en-GB"/>
              </w:rPr>
              <w:t>demonstrate</w:t>
            </w:r>
            <w:r w:rsidRPr="3D88F20F" w:rsidR="79A3A33D">
              <w:rPr>
                <w:rFonts w:ascii="Corbel" w:hAnsi="Corbel" w:eastAsia="Corbel" w:cs="Corbel"/>
                <w:noProof w:val="0"/>
                <w:sz w:val="16"/>
                <w:szCs w:val="16"/>
                <w:lang w:val="en-GB"/>
              </w:rPr>
              <w:t xml:space="preserve"> safe practice in the art room by following health and safety rules (use of Stanely knives, craft knives</w:t>
            </w:r>
            <w:r w:rsidRPr="3D88F20F" w:rsidR="36EE95ED">
              <w:rPr>
                <w:rFonts w:ascii="Corbel" w:hAnsi="Corbel" w:eastAsia="Corbel" w:cs="Corbel"/>
                <w:noProof w:val="0"/>
                <w:sz w:val="16"/>
                <w:szCs w:val="16"/>
                <w:lang w:val="en-GB"/>
              </w:rPr>
              <w:t xml:space="preserve">. </w:t>
            </w:r>
            <w:r w:rsidRPr="3D88F20F" w:rsidR="79A3A33D">
              <w:rPr>
                <w:rFonts w:ascii="Corbel" w:hAnsi="Corbel" w:eastAsia="Corbel" w:cs="Corbel"/>
                <w:noProof w:val="0"/>
                <w:sz w:val="16"/>
                <w:szCs w:val="16"/>
                <w:lang w:val="en-GB"/>
              </w:rPr>
              <w:t>glue guns</w:t>
            </w:r>
            <w:r w:rsidRPr="3D88F20F" w:rsidR="5D2DA9DC">
              <w:rPr>
                <w:rFonts w:ascii="Corbel" w:hAnsi="Corbel" w:eastAsia="Corbel" w:cs="Corbel"/>
                <w:noProof w:val="0"/>
                <w:sz w:val="16"/>
                <w:szCs w:val="16"/>
                <w:lang w:val="en-GB"/>
              </w:rPr>
              <w:t xml:space="preserve">, </w:t>
            </w:r>
            <w:r w:rsidRPr="3D88F20F" w:rsidR="5D2DA9DC">
              <w:rPr>
                <w:rFonts w:ascii="Corbel" w:hAnsi="Corbel" w:eastAsia="Corbel" w:cs="Corbel"/>
                <w:noProof w:val="0"/>
                <w:sz w:val="16"/>
                <w:szCs w:val="16"/>
                <w:lang w:val="en-GB"/>
              </w:rPr>
              <w:t>paper</w:t>
            </w:r>
            <w:r w:rsidRPr="3D88F20F" w:rsidR="5D2DA9DC">
              <w:rPr>
                <w:rFonts w:ascii="Corbel" w:hAnsi="Corbel" w:eastAsia="Corbel" w:cs="Corbel"/>
                <w:noProof w:val="0"/>
                <w:sz w:val="16"/>
                <w:szCs w:val="16"/>
                <w:lang w:val="en-GB"/>
              </w:rPr>
              <w:t xml:space="preserve"> </w:t>
            </w:r>
            <w:r w:rsidRPr="3D88F20F" w:rsidR="5D2DA9DC">
              <w:rPr>
                <w:rFonts w:ascii="Corbel" w:hAnsi="Corbel" w:eastAsia="Corbel" w:cs="Corbel"/>
                <w:noProof w:val="0"/>
                <w:sz w:val="16"/>
                <w:szCs w:val="16"/>
                <w:lang w:val="en-GB"/>
              </w:rPr>
              <w:t>mache</w:t>
            </w:r>
            <w:r w:rsidRPr="3D88F20F" w:rsidR="5D2DA9DC">
              <w:rPr>
                <w:rFonts w:ascii="Corbel" w:hAnsi="Corbel" w:eastAsia="Corbel" w:cs="Corbel"/>
                <w:noProof w:val="0"/>
                <w:sz w:val="16"/>
                <w:szCs w:val="16"/>
                <w:lang w:val="en-GB"/>
              </w:rPr>
              <w:t xml:space="preserve"> </w:t>
            </w:r>
            <w:r w:rsidRPr="3D88F20F" w:rsidR="79A3A33D">
              <w:rPr>
                <w:rFonts w:ascii="Corbel" w:hAnsi="Corbel" w:eastAsia="Corbel" w:cs="Corbel"/>
                <w:noProof w:val="0"/>
                <w:sz w:val="16"/>
                <w:szCs w:val="16"/>
                <w:lang w:val="en-GB"/>
              </w:rPr>
              <w:t>)</w:t>
            </w:r>
          </w:p>
          <w:p w:rsidR="009C1CE0" w:rsidP="3D88F20F" w:rsidRDefault="009C1CE0" w14:paraId="5AF90962" wp14:textId="547ED2F3">
            <w:pPr>
              <w:pStyle w:val="ListParagraph"/>
              <w:numPr>
                <w:ilvl w:val="0"/>
                <w:numId w:val="27"/>
              </w:numPr>
              <w:spacing w:before="0" w:beforeAutospacing="off" w:after="160" w:afterAutospacing="off" w:line="257" w:lineRule="auto"/>
              <w:rPr>
                <w:rFonts w:ascii="Corbel" w:hAnsi="Corbel" w:eastAsia="Corbel" w:cs="Corbel"/>
                <w:noProof w:val="0"/>
                <w:sz w:val="16"/>
                <w:szCs w:val="16"/>
                <w:lang w:val="en-GB"/>
              </w:rPr>
            </w:pPr>
            <w:r w:rsidRPr="3D88F20F" w:rsidR="79A3A33D">
              <w:rPr>
                <w:rFonts w:ascii="Corbel" w:hAnsi="Corbel" w:eastAsia="Corbel" w:cs="Corbel"/>
                <w:noProof w:val="0"/>
                <w:sz w:val="16"/>
                <w:szCs w:val="16"/>
                <w:lang w:val="en-GB"/>
              </w:rPr>
              <w:t xml:space="preserve">Students will use visual language to evaluate their own </w:t>
            </w:r>
            <w:r w:rsidRPr="3D88F20F" w:rsidR="7A886DBA">
              <w:rPr>
                <w:rFonts w:ascii="Corbel" w:hAnsi="Corbel" w:eastAsia="Corbel" w:cs="Corbel"/>
                <w:noProof w:val="0"/>
                <w:sz w:val="16"/>
                <w:szCs w:val="16"/>
                <w:lang w:val="en-GB"/>
              </w:rPr>
              <w:t xml:space="preserve">creative outcomes </w:t>
            </w:r>
          </w:p>
          <w:p w:rsidR="009C1CE0" w:rsidP="3D88F20F" w:rsidRDefault="009C1CE0" w14:paraId="613665CE" wp14:textId="56F905EE">
            <w:pPr>
              <w:pStyle w:val="ListParagraph"/>
              <w:numPr>
                <w:ilvl w:val="0"/>
                <w:numId w:val="27"/>
              </w:numPr>
              <w:spacing w:before="0" w:beforeAutospacing="off" w:after="160" w:afterAutospacing="off" w:line="257" w:lineRule="auto"/>
              <w:rPr>
                <w:rFonts w:ascii="Corbel" w:hAnsi="Corbel" w:eastAsia="Corbel" w:cs="Corbel"/>
                <w:noProof w:val="0"/>
                <w:sz w:val="16"/>
                <w:szCs w:val="16"/>
                <w:lang w:val="en-GB"/>
              </w:rPr>
            </w:pPr>
            <w:r w:rsidRPr="681310CD" w:rsidR="5C97B4B2">
              <w:rPr>
                <w:rFonts w:ascii="Corbel" w:hAnsi="Corbel" w:eastAsia="Corbel" w:cs="Corbel"/>
                <w:noProof w:val="0"/>
                <w:sz w:val="16"/>
                <w:szCs w:val="16"/>
                <w:lang w:val="en-GB"/>
              </w:rPr>
              <w:t xml:space="preserve">Explore the job role of an </w:t>
            </w:r>
            <w:r w:rsidRPr="681310CD" w:rsidR="5C97B4B2">
              <w:rPr>
                <w:rFonts w:ascii="Corbel" w:hAnsi="Corbel" w:eastAsia="Corbel" w:cs="Corbel"/>
                <w:noProof w:val="0"/>
                <w:sz w:val="16"/>
                <w:szCs w:val="16"/>
                <w:lang w:val="en-GB"/>
              </w:rPr>
              <w:t>archaeologist</w:t>
            </w:r>
            <w:r w:rsidRPr="681310CD" w:rsidR="5C97B4B2">
              <w:rPr>
                <w:rFonts w:ascii="Corbel" w:hAnsi="Corbel" w:eastAsia="Corbel" w:cs="Corbel"/>
                <w:noProof w:val="0"/>
                <w:sz w:val="16"/>
                <w:szCs w:val="16"/>
                <w:lang w:val="en-GB"/>
              </w:rPr>
              <w:t xml:space="preserve"> </w:t>
            </w:r>
          </w:p>
          <w:p w:rsidR="009C1CE0" w:rsidP="3D88F20F" w:rsidRDefault="009C1CE0" w14:paraId="4B94D5A5" wp14:textId="4C18FE38">
            <w:pPr>
              <w:pStyle w:val="ListParagraph"/>
              <w:numPr>
                <w:ilvl w:val="0"/>
                <w:numId w:val="31"/>
              </w:numPr>
              <w:spacing w:before="0" w:beforeAutospacing="off" w:after="160" w:afterAutospacing="off" w:line="257" w:lineRule="auto"/>
              <w:jc w:val="left"/>
              <w:rPr>
                <w:rFonts w:ascii="Corbel" w:hAnsi="Corbel" w:eastAsia="Corbel" w:cs="Corbel"/>
                <w:b w:val="0"/>
                <w:bCs w:val="0"/>
                <w:i w:val="0"/>
                <w:iCs w:val="0"/>
                <w:caps w:val="0"/>
                <w:smallCaps w:val="0"/>
                <w:noProof w:val="0"/>
                <w:color w:val="000000" w:themeColor="text1" w:themeTint="FF" w:themeShade="FF"/>
                <w:sz w:val="16"/>
                <w:szCs w:val="16"/>
                <w:lang w:val="en-GB"/>
              </w:rPr>
            </w:pPr>
            <w:r w:rsidRPr="3D88F20F" w:rsidR="0BECF4A4">
              <w:rPr>
                <w:rFonts w:ascii="Corbel" w:hAnsi="Corbel" w:eastAsia="Corbel" w:cs="Corbel"/>
                <w:b w:val="0"/>
                <w:bCs w:val="0"/>
                <w:i w:val="0"/>
                <w:iCs w:val="0"/>
                <w:caps w:val="0"/>
                <w:smallCaps w:val="0"/>
                <w:noProof w:val="0"/>
                <w:color w:val="000000" w:themeColor="text1" w:themeTint="FF" w:themeShade="FF"/>
                <w:sz w:val="16"/>
                <w:szCs w:val="16"/>
                <w:lang w:val="en-GB"/>
              </w:rPr>
              <w:t xml:space="preserve">Explore job roles of an </w:t>
            </w:r>
            <w:r w:rsidRPr="3D88F20F" w:rsidR="0BECF4A4">
              <w:rPr>
                <w:rFonts w:ascii="Corbel" w:hAnsi="Corbel" w:eastAsia="Corbel" w:cs="Corbel"/>
                <w:b w:val="0"/>
                <w:bCs w:val="0"/>
                <w:i w:val="0"/>
                <w:iCs w:val="0"/>
                <w:caps w:val="0"/>
                <w:smallCaps w:val="0"/>
                <w:noProof w:val="0"/>
                <w:color w:val="000000" w:themeColor="text1" w:themeTint="FF" w:themeShade="FF"/>
                <w:sz w:val="16"/>
                <w:szCs w:val="16"/>
                <w:lang w:val="en-GB"/>
              </w:rPr>
              <w:t>Illustrator</w:t>
            </w:r>
            <w:r w:rsidRPr="3D88F20F" w:rsidR="0BECF4A4">
              <w:rPr>
                <w:rFonts w:ascii="Corbel" w:hAnsi="Corbel" w:eastAsia="Corbel" w:cs="Corbel"/>
                <w:b w:val="0"/>
                <w:bCs w:val="0"/>
                <w:i w:val="0"/>
                <w:iCs w:val="0"/>
                <w:caps w:val="0"/>
                <w:smallCaps w:val="0"/>
                <w:noProof w:val="0"/>
                <w:color w:val="000000" w:themeColor="text1" w:themeTint="FF" w:themeShade="FF"/>
                <w:sz w:val="16"/>
                <w:szCs w:val="16"/>
                <w:lang w:val="en-GB"/>
              </w:rPr>
              <w:t xml:space="preserve"> and designer (surface pattern designer)</w:t>
            </w:r>
          </w:p>
        </w:tc>
        <w:tc>
          <w:tcPr>
            <w:tcW w:w="3083" w:type="dxa"/>
            <w:tcMar/>
          </w:tcPr>
          <w:p w:rsidR="009C1CE0" w:rsidP="3D88F20F" w:rsidRDefault="009C1CE0" w14:paraId="68066D23" wp14:textId="57E2F945">
            <w:pPr>
              <w:spacing w:before="0" w:beforeAutospacing="off" w:after="160" w:afterAutospacing="off" w:line="257" w:lineRule="auto"/>
              <w:rPr>
                <w:rFonts w:ascii="Corbel" w:hAnsi="Corbel" w:eastAsia="Corbel" w:cs="Corbel"/>
                <w:b w:val="1"/>
                <w:bCs w:val="1"/>
                <w:noProof w:val="0"/>
                <w:sz w:val="16"/>
                <w:szCs w:val="16"/>
                <w:lang w:val="en-GB"/>
              </w:rPr>
            </w:pPr>
            <w:r w:rsidRPr="3D88F20F" w:rsidR="4D843E7C">
              <w:rPr>
                <w:rFonts w:ascii="Corbel" w:hAnsi="Corbel" w:eastAsia="Corbel" w:cs="Corbel"/>
                <w:b w:val="1"/>
                <w:bCs w:val="1"/>
                <w:noProof w:val="0"/>
                <w:sz w:val="16"/>
                <w:szCs w:val="16"/>
                <w:lang w:val="en-GB"/>
              </w:rPr>
              <w:t xml:space="preserve">Under the sea: </w:t>
            </w:r>
          </w:p>
          <w:p w:rsidR="009C1CE0" w:rsidP="3D88F20F" w:rsidRDefault="009C1CE0" w14:paraId="77863718" wp14:textId="25587052">
            <w:pPr>
              <w:spacing w:before="0" w:beforeAutospacing="off" w:after="160" w:afterAutospacing="off" w:line="257" w:lineRule="auto"/>
              <w:jc w:val="left"/>
              <w:rPr>
                <w:rFonts w:ascii="Corbel" w:hAnsi="Corbel" w:eastAsia="Corbel" w:cs="Corbel"/>
                <w:noProof w:val="0"/>
                <w:sz w:val="16"/>
                <w:szCs w:val="16"/>
                <w:lang w:val="en-GB"/>
              </w:rPr>
            </w:pPr>
            <w:r w:rsidRPr="3D88F20F" w:rsidR="28C8A6B6">
              <w:rPr>
                <w:rFonts w:ascii="Corbel" w:hAnsi="Corbel" w:eastAsia="Corbel" w:cs="Corbel"/>
                <w:noProof w:val="0"/>
                <w:sz w:val="16"/>
                <w:szCs w:val="16"/>
                <w:lang w:val="en-GB"/>
              </w:rPr>
              <w:t xml:space="preserve">Exploring the impacts of pollution on marine life, creating imaginative outcomes using found plastics </w:t>
            </w:r>
          </w:p>
          <w:p w:rsidR="009C1CE0" w:rsidP="3D88F20F" w:rsidRDefault="009C1CE0" w14:paraId="64487C93" wp14:textId="50E9DBBD">
            <w:pPr>
              <w:pStyle w:val="ListParagraph"/>
              <w:numPr>
                <w:ilvl w:val="0"/>
                <w:numId w:val="32"/>
              </w:numPr>
              <w:spacing w:before="0" w:beforeAutospacing="off" w:after="160" w:afterAutospacing="off" w:line="257" w:lineRule="auto"/>
              <w:jc w:val="left"/>
              <w:rPr>
                <w:rFonts w:ascii="Corbel" w:hAnsi="Corbel" w:eastAsia="Corbel" w:cs="Corbel"/>
                <w:noProof w:val="0"/>
                <w:sz w:val="16"/>
                <w:szCs w:val="16"/>
                <w:lang w:val="en-GB"/>
              </w:rPr>
            </w:pPr>
            <w:r w:rsidRPr="3D88F20F" w:rsidR="28C8A6B6">
              <w:rPr>
                <w:rFonts w:ascii="Corbel" w:hAnsi="Corbel" w:eastAsia="Corbel" w:cs="Corbel"/>
                <w:noProof w:val="0"/>
                <w:sz w:val="16"/>
                <w:szCs w:val="16"/>
                <w:lang w:val="en-GB"/>
              </w:rPr>
              <w:t xml:space="preserve">Understand the impacts of pollution on Marine life and become more responsible citizens </w:t>
            </w:r>
          </w:p>
          <w:p w:rsidR="009C1CE0" w:rsidP="3D88F20F" w:rsidRDefault="009C1CE0" w14:paraId="47B62B47" wp14:textId="3C233D3C">
            <w:pPr>
              <w:pStyle w:val="ListParagraph"/>
              <w:numPr>
                <w:ilvl w:val="0"/>
                <w:numId w:val="32"/>
              </w:numPr>
              <w:spacing w:before="0" w:beforeAutospacing="off" w:after="160" w:afterAutospacing="off" w:line="257" w:lineRule="auto"/>
              <w:jc w:val="left"/>
              <w:rPr>
                <w:rFonts w:ascii="Corbel" w:hAnsi="Corbel" w:eastAsia="Corbel" w:cs="Corbel"/>
                <w:noProof w:val="0"/>
                <w:sz w:val="16"/>
                <w:szCs w:val="16"/>
                <w:lang w:val="en-GB"/>
              </w:rPr>
            </w:pPr>
            <w:r w:rsidRPr="3D88F20F" w:rsidR="2B829B62">
              <w:rPr>
                <w:rFonts w:ascii="Corbel" w:hAnsi="Corbel" w:eastAsia="Corbel" w:cs="Corbel"/>
                <w:noProof w:val="0"/>
                <w:sz w:val="16"/>
                <w:szCs w:val="16"/>
                <w:lang w:val="en-GB"/>
              </w:rPr>
              <w:t>Ap</w:t>
            </w:r>
            <w:r w:rsidRPr="3D88F20F" w:rsidR="4A27F1DC">
              <w:rPr>
                <w:rFonts w:ascii="Corbel" w:hAnsi="Corbel" w:eastAsia="Corbel" w:cs="Corbel"/>
                <w:noProof w:val="0"/>
                <w:sz w:val="16"/>
                <w:szCs w:val="16"/>
                <w:lang w:val="en-GB"/>
              </w:rPr>
              <w:t xml:space="preserve">ply and extend knowledge of texture using collage, mixed </w:t>
            </w:r>
            <w:r w:rsidRPr="3D88F20F" w:rsidR="4A27F1DC">
              <w:rPr>
                <w:rFonts w:ascii="Corbel" w:hAnsi="Corbel" w:eastAsia="Corbel" w:cs="Corbel"/>
                <w:noProof w:val="0"/>
                <w:sz w:val="16"/>
                <w:szCs w:val="16"/>
                <w:lang w:val="en-GB"/>
              </w:rPr>
              <w:t>media</w:t>
            </w:r>
            <w:r w:rsidRPr="3D88F20F" w:rsidR="4A27F1DC">
              <w:rPr>
                <w:rFonts w:ascii="Corbel" w:hAnsi="Corbel" w:eastAsia="Corbel" w:cs="Corbel"/>
                <w:noProof w:val="0"/>
                <w:sz w:val="16"/>
                <w:szCs w:val="16"/>
                <w:lang w:val="en-GB"/>
              </w:rPr>
              <w:t xml:space="preserve"> and textiles techniques.</w:t>
            </w:r>
            <w:r w:rsidRPr="3D88F20F" w:rsidR="1FE724AA">
              <w:rPr>
                <w:rFonts w:ascii="Corbel" w:hAnsi="Corbel" w:eastAsia="Corbel" w:cs="Corbel"/>
                <w:noProof w:val="0"/>
                <w:sz w:val="16"/>
                <w:szCs w:val="16"/>
                <w:lang w:val="en-GB"/>
              </w:rPr>
              <w:t xml:space="preserve"> </w:t>
            </w:r>
            <w:r w:rsidRPr="3D88F20F" w:rsidR="4A27F1DC">
              <w:rPr>
                <w:rFonts w:ascii="Corbel" w:hAnsi="Corbel" w:eastAsia="Corbel" w:cs="Corbel"/>
                <w:noProof w:val="0"/>
                <w:sz w:val="16"/>
                <w:szCs w:val="16"/>
                <w:lang w:val="en-GB"/>
              </w:rPr>
              <w:t>Such as layering, printing, weaving, free machine stitch and using the heat press.</w:t>
            </w:r>
          </w:p>
          <w:p w:rsidR="009C1CE0" w:rsidP="3D88F20F" w:rsidRDefault="009C1CE0" w14:paraId="77DE296F" wp14:textId="3A644425">
            <w:pPr>
              <w:pStyle w:val="ListParagraph"/>
              <w:numPr>
                <w:ilvl w:val="0"/>
                <w:numId w:val="32"/>
              </w:numPr>
              <w:spacing w:before="0" w:beforeAutospacing="off" w:after="160" w:afterAutospacing="off" w:line="257" w:lineRule="auto"/>
              <w:jc w:val="left"/>
              <w:rPr>
                <w:rFonts w:ascii="Corbel" w:hAnsi="Corbel" w:eastAsia="Corbel" w:cs="Corbel"/>
                <w:noProof w:val="0"/>
                <w:sz w:val="16"/>
                <w:szCs w:val="16"/>
                <w:lang w:val="en-GB"/>
              </w:rPr>
            </w:pPr>
            <w:r w:rsidRPr="3D88F20F" w:rsidR="1B129BCE">
              <w:rPr>
                <w:rFonts w:ascii="Corbel" w:hAnsi="Corbel" w:eastAsia="Corbel" w:cs="Corbel"/>
                <w:noProof w:val="0"/>
                <w:sz w:val="16"/>
                <w:szCs w:val="16"/>
                <w:lang w:val="en-GB"/>
              </w:rPr>
              <w:t>E</w:t>
            </w:r>
            <w:r w:rsidRPr="3D88F20F" w:rsidR="4A27F1DC">
              <w:rPr>
                <w:rFonts w:ascii="Corbel" w:hAnsi="Corbel" w:eastAsia="Corbel" w:cs="Corbel"/>
                <w:noProof w:val="0"/>
                <w:sz w:val="16"/>
                <w:szCs w:val="16"/>
                <w:lang w:val="en-GB"/>
              </w:rPr>
              <w:t>xplore environmental art and site-specific installation</w:t>
            </w:r>
            <w:r w:rsidRPr="3D88F20F" w:rsidR="03216C90">
              <w:rPr>
                <w:rFonts w:ascii="Corbel" w:hAnsi="Corbel" w:eastAsia="Corbel" w:cs="Corbel"/>
                <w:noProof w:val="0"/>
                <w:sz w:val="16"/>
                <w:szCs w:val="16"/>
                <w:lang w:val="en-GB"/>
              </w:rPr>
              <w:t xml:space="preserve">; researching </w:t>
            </w:r>
            <w:r w:rsidRPr="3D88F20F" w:rsidR="4A27F1DC">
              <w:rPr>
                <w:rFonts w:ascii="Corbel" w:hAnsi="Corbel" w:eastAsia="Corbel" w:cs="Corbel"/>
                <w:noProof w:val="0"/>
                <w:sz w:val="16"/>
                <w:szCs w:val="16"/>
                <w:lang w:val="en-GB"/>
              </w:rPr>
              <w:t>the work of Judith and Richard lang</w:t>
            </w:r>
            <w:r w:rsidRPr="3D88F20F" w:rsidR="39D0F796">
              <w:rPr>
                <w:rFonts w:ascii="Corbel" w:hAnsi="Corbel" w:eastAsia="Corbel" w:cs="Corbel"/>
                <w:noProof w:val="0"/>
                <w:sz w:val="16"/>
                <w:szCs w:val="16"/>
                <w:lang w:val="en-GB"/>
              </w:rPr>
              <w:t xml:space="preserve"> </w:t>
            </w:r>
            <w:r w:rsidRPr="3D88F20F" w:rsidR="39D0F796">
              <w:rPr>
                <w:rFonts w:ascii="Corbel" w:hAnsi="Corbel" w:eastAsia="Corbel" w:cs="Corbel"/>
                <w:noProof w:val="0"/>
                <w:sz w:val="16"/>
                <w:szCs w:val="16"/>
                <w:lang w:val="en-GB"/>
              </w:rPr>
              <w:t>as well</w:t>
            </w:r>
            <w:r w:rsidRPr="3D88F20F" w:rsidR="39D0F796">
              <w:rPr>
                <w:rFonts w:ascii="Corbel" w:hAnsi="Corbel" w:eastAsia="Corbel" w:cs="Corbel"/>
                <w:noProof w:val="0"/>
                <w:sz w:val="16"/>
                <w:szCs w:val="16"/>
                <w:lang w:val="en-GB"/>
              </w:rPr>
              <w:t xml:space="preserve"> as Mandy Barker </w:t>
            </w:r>
          </w:p>
          <w:p w:rsidR="009C1CE0" w:rsidP="3D88F20F" w:rsidRDefault="009C1CE0" w14:paraId="2822DB94" wp14:textId="5C040448">
            <w:pPr>
              <w:pStyle w:val="ListParagraph"/>
              <w:numPr>
                <w:ilvl w:val="0"/>
                <w:numId w:val="32"/>
              </w:numPr>
              <w:spacing w:before="0" w:beforeAutospacing="off" w:after="160" w:afterAutospacing="off" w:line="257" w:lineRule="auto"/>
              <w:jc w:val="left"/>
              <w:rPr>
                <w:rFonts w:ascii="Corbel" w:hAnsi="Corbel" w:eastAsia="Corbel" w:cs="Corbel"/>
                <w:noProof w:val="0"/>
                <w:sz w:val="16"/>
                <w:szCs w:val="16"/>
                <w:lang w:val="en-GB"/>
              </w:rPr>
            </w:pPr>
            <w:r w:rsidRPr="681310CD" w:rsidR="39D0F796">
              <w:rPr>
                <w:rFonts w:ascii="Corbel" w:hAnsi="Corbel" w:eastAsia="Corbel" w:cs="Corbel"/>
                <w:noProof w:val="0"/>
                <w:sz w:val="16"/>
                <w:szCs w:val="16"/>
                <w:lang w:val="en-GB"/>
              </w:rPr>
              <w:t xml:space="preserve">Explore the job role of a Marine </w:t>
            </w:r>
            <w:r w:rsidRPr="681310CD" w:rsidR="39D0F796">
              <w:rPr>
                <w:rFonts w:ascii="Corbel" w:hAnsi="Corbel" w:eastAsia="Corbel" w:cs="Corbel"/>
                <w:noProof w:val="0"/>
                <w:sz w:val="16"/>
                <w:szCs w:val="16"/>
                <w:lang w:val="en-GB"/>
              </w:rPr>
              <w:t>conservationist</w:t>
            </w:r>
            <w:r w:rsidRPr="681310CD" w:rsidR="39D0F796">
              <w:rPr>
                <w:rFonts w:ascii="Corbel" w:hAnsi="Corbel" w:eastAsia="Corbel" w:cs="Corbel"/>
                <w:noProof w:val="0"/>
                <w:sz w:val="16"/>
                <w:szCs w:val="16"/>
                <w:lang w:val="en-GB"/>
              </w:rPr>
              <w:t xml:space="preserve"> </w:t>
            </w:r>
          </w:p>
          <w:p w:rsidR="009C1CE0" w:rsidP="681310CD" w:rsidRDefault="009C1CE0" w14:paraId="3797DED1" wp14:textId="62191F34">
            <w:pPr>
              <w:spacing w:before="0" w:beforeAutospacing="off" w:after="160" w:afterAutospacing="off" w:line="257" w:lineRule="auto"/>
              <w:rPr>
                <w:rFonts w:ascii="Corbel" w:hAnsi="Corbel" w:eastAsia="Corbel" w:cs="Corbel"/>
                <w:noProof w:val="0"/>
                <w:color w:val="000000" w:themeColor="text1" w:themeTint="FF" w:themeShade="FF"/>
                <w:sz w:val="16"/>
                <w:szCs w:val="16"/>
                <w:lang w:val="en-GB"/>
              </w:rPr>
            </w:pPr>
            <w:r w:rsidRPr="681310CD" w:rsidR="3763200F">
              <w:rPr>
                <w:rFonts w:ascii="Corbel" w:hAnsi="Corbel" w:eastAsia="Corbel" w:cs="Corbel"/>
                <w:b w:val="1"/>
                <w:bCs w:val="1"/>
                <w:noProof w:val="0"/>
                <w:sz w:val="16"/>
                <w:szCs w:val="16"/>
                <w:lang w:val="en-GB"/>
              </w:rPr>
              <w:t xml:space="preserve">Surface pattern: Nature </w:t>
            </w:r>
          </w:p>
          <w:p w:rsidR="009C1CE0" w:rsidP="681310CD" w:rsidRDefault="009C1CE0" w14:paraId="1CC4AFC4" wp14:textId="0D7CF227">
            <w:pPr>
              <w:spacing w:before="0" w:beforeAutospacing="off" w:after="160" w:afterAutospacing="off" w:line="257" w:lineRule="auto"/>
              <w:rPr>
                <w:rFonts w:ascii="Corbel" w:hAnsi="Corbel" w:eastAsia="Corbel" w:cs="Corbel"/>
                <w:noProof w:val="0"/>
                <w:color w:val="000000" w:themeColor="text1" w:themeTint="FF" w:themeShade="FF"/>
                <w:sz w:val="16"/>
                <w:szCs w:val="16"/>
                <w:lang w:val="en-GB"/>
              </w:rPr>
            </w:pPr>
            <w:r w:rsidRPr="681310CD" w:rsidR="3763200F">
              <w:rPr>
                <w:rFonts w:ascii="Corbel" w:hAnsi="Corbel" w:eastAsia="Corbel" w:cs="Corbel"/>
                <w:noProof w:val="0"/>
                <w:color w:val="000000" w:themeColor="text1" w:themeTint="FF" w:themeShade="FF"/>
                <w:sz w:val="16"/>
                <w:szCs w:val="16"/>
                <w:lang w:val="en-GB"/>
              </w:rPr>
              <w:t xml:space="preserve">Explore natural surface patterns using primary and secondary sources, explore the work of current Illustrators and designers, understanding the design process from initial drawings and ideas to creating wallpaper and soft furnishings etc. </w:t>
            </w:r>
          </w:p>
          <w:p w:rsidR="009C1CE0" w:rsidP="681310CD" w:rsidRDefault="009C1CE0" w14:paraId="229A0CD7" wp14:textId="2485400B">
            <w:pPr>
              <w:pStyle w:val="ListParagraph"/>
              <w:numPr>
                <w:ilvl w:val="0"/>
                <w:numId w:val="31"/>
              </w:numPr>
              <w:spacing w:before="0" w:beforeAutospacing="off" w:after="160" w:afterAutospacing="off" w:line="257" w:lineRule="auto"/>
              <w:jc w:val="left"/>
              <w:rPr>
                <w:rFonts w:ascii="Corbel" w:hAnsi="Corbel" w:eastAsia="Corbel" w:cs="Corbel"/>
                <w:noProof w:val="0"/>
                <w:color w:val="000000" w:themeColor="text1" w:themeTint="FF" w:themeShade="FF"/>
                <w:sz w:val="16"/>
                <w:szCs w:val="16"/>
                <w:lang w:val="en-GB"/>
              </w:rPr>
            </w:pPr>
            <w:r w:rsidRPr="681310CD" w:rsidR="3763200F">
              <w:rPr>
                <w:rFonts w:ascii="Corbel" w:hAnsi="Corbel" w:eastAsia="Corbel" w:cs="Corbel"/>
                <w:noProof w:val="0"/>
                <w:color w:val="000000" w:themeColor="text1" w:themeTint="FF" w:themeShade="FF"/>
                <w:sz w:val="16"/>
                <w:szCs w:val="16"/>
                <w:lang w:val="en-GB"/>
              </w:rPr>
              <w:t>Students will explore tessellation and repeat pattern, creating imaginative outcomes</w:t>
            </w:r>
          </w:p>
          <w:p w:rsidR="009C1CE0" w:rsidP="681310CD" w:rsidRDefault="009C1CE0" w14:paraId="595798CE" wp14:textId="5FADFDA0">
            <w:pPr>
              <w:pStyle w:val="ListParagraph"/>
              <w:numPr>
                <w:ilvl w:val="0"/>
                <w:numId w:val="31"/>
              </w:numPr>
              <w:spacing w:before="0" w:beforeAutospacing="off" w:after="160" w:afterAutospacing="off" w:line="257" w:lineRule="auto"/>
              <w:jc w:val="left"/>
              <w:rPr>
                <w:rFonts w:ascii="Corbel" w:hAnsi="Corbel" w:eastAsia="Corbel" w:cs="Corbel"/>
                <w:noProof w:val="0"/>
                <w:color w:val="000000" w:themeColor="text1" w:themeTint="FF" w:themeShade="FF"/>
                <w:sz w:val="16"/>
                <w:szCs w:val="16"/>
                <w:lang w:val="en-GB"/>
              </w:rPr>
            </w:pPr>
            <w:r w:rsidRPr="681310CD" w:rsidR="3763200F">
              <w:rPr>
                <w:rFonts w:ascii="Corbel" w:hAnsi="Corbel" w:eastAsia="Corbel" w:cs="Corbel"/>
                <w:noProof w:val="0"/>
                <w:color w:val="000000" w:themeColor="text1" w:themeTint="FF" w:themeShade="FF"/>
                <w:sz w:val="16"/>
                <w:szCs w:val="16"/>
                <w:lang w:val="en-GB"/>
              </w:rPr>
              <w:t xml:space="preserve">Use photography to record </w:t>
            </w:r>
          </w:p>
          <w:p w:rsidR="009C1CE0" w:rsidP="681310CD" w:rsidRDefault="009C1CE0" w14:paraId="4D6118C9" wp14:textId="3133482E">
            <w:pPr>
              <w:pStyle w:val="ListParagraph"/>
              <w:numPr>
                <w:ilvl w:val="0"/>
                <w:numId w:val="31"/>
              </w:numPr>
              <w:spacing w:before="0" w:beforeAutospacing="off" w:after="160" w:afterAutospacing="off" w:line="257" w:lineRule="auto"/>
              <w:jc w:val="left"/>
              <w:rPr>
                <w:rFonts w:ascii="Corbel" w:hAnsi="Corbel" w:eastAsia="Corbel" w:cs="Corbel"/>
                <w:noProof w:val="0"/>
                <w:color w:val="000000" w:themeColor="text1" w:themeTint="FF" w:themeShade="FF"/>
                <w:sz w:val="16"/>
                <w:szCs w:val="16"/>
                <w:lang w:val="en-GB"/>
              </w:rPr>
            </w:pPr>
            <w:r w:rsidRPr="681310CD" w:rsidR="3763200F">
              <w:rPr>
                <w:rFonts w:ascii="Corbel" w:hAnsi="Corbel" w:eastAsia="Corbel" w:cs="Corbel"/>
                <w:noProof w:val="0"/>
                <w:color w:val="000000" w:themeColor="text1" w:themeTint="FF" w:themeShade="FF"/>
                <w:sz w:val="16"/>
                <w:szCs w:val="16"/>
                <w:lang w:val="en-GB"/>
              </w:rPr>
              <w:t>Learn how to manipulate images using photoshop</w:t>
            </w:r>
          </w:p>
          <w:p w:rsidR="009C1CE0" w:rsidP="681310CD" w:rsidRDefault="009C1CE0" w14:paraId="286B6860" wp14:textId="34A21FBB">
            <w:pPr>
              <w:pStyle w:val="ListParagraph"/>
              <w:numPr>
                <w:ilvl w:val="0"/>
                <w:numId w:val="31"/>
              </w:numPr>
              <w:spacing w:before="0" w:beforeAutospacing="off" w:after="160" w:afterAutospacing="off" w:line="257" w:lineRule="auto"/>
              <w:jc w:val="left"/>
              <w:rPr>
                <w:rFonts w:ascii="Corbel" w:hAnsi="Corbel" w:eastAsia="Corbel" w:cs="Corbel"/>
                <w:noProof w:val="0"/>
                <w:color w:val="000000" w:themeColor="text1" w:themeTint="FF" w:themeShade="FF"/>
                <w:sz w:val="16"/>
                <w:szCs w:val="16"/>
                <w:lang w:val="en-GB"/>
              </w:rPr>
            </w:pPr>
            <w:r w:rsidRPr="681310CD" w:rsidR="3763200F">
              <w:rPr>
                <w:rFonts w:ascii="Corbel" w:hAnsi="Corbel" w:eastAsia="Corbel" w:cs="Corbel"/>
                <w:noProof w:val="0"/>
                <w:color w:val="000000" w:themeColor="text1" w:themeTint="FF" w:themeShade="FF"/>
                <w:sz w:val="16"/>
                <w:szCs w:val="16"/>
                <w:lang w:val="en-GB"/>
              </w:rPr>
              <w:t xml:space="preserve">Develop application of media and learn other printing methods; such as lino printing and etching </w:t>
            </w:r>
          </w:p>
          <w:p w:rsidR="009C1CE0" w:rsidP="681310CD" w:rsidRDefault="009C1CE0" w14:paraId="26BAD100" wp14:textId="65C1CD17">
            <w:pPr>
              <w:pStyle w:val="ListParagraph"/>
              <w:numPr>
                <w:ilvl w:val="0"/>
                <w:numId w:val="31"/>
              </w:numPr>
              <w:spacing w:before="0" w:beforeAutospacing="off" w:after="160" w:afterAutospacing="off" w:line="257" w:lineRule="auto"/>
              <w:jc w:val="left"/>
              <w:rPr>
                <w:rFonts w:ascii="Corbel" w:hAnsi="Corbel" w:eastAsia="Corbel" w:cs="Corbel"/>
                <w:b w:val="0"/>
                <w:bCs w:val="0"/>
                <w:i w:val="0"/>
                <w:iCs w:val="0"/>
                <w:caps w:val="0"/>
                <w:smallCaps w:val="0"/>
                <w:noProof w:val="0"/>
                <w:sz w:val="16"/>
                <w:szCs w:val="16"/>
                <w:lang w:val="en-GB"/>
              </w:rPr>
            </w:pPr>
            <w:r w:rsidRPr="681310CD" w:rsidR="3763200F">
              <w:rPr>
                <w:rFonts w:ascii="Corbel" w:hAnsi="Corbel" w:eastAsia="Corbel" w:cs="Corbel"/>
                <w:noProof w:val="0"/>
                <w:color w:val="000000" w:themeColor="text1" w:themeTint="FF" w:themeShade="FF"/>
                <w:sz w:val="16"/>
                <w:szCs w:val="16"/>
                <w:lang w:val="en-GB"/>
              </w:rPr>
              <w:t>Explore the work of Jessica Wilde, Megan Carter,and Heidi Vilkman</w:t>
            </w:r>
          </w:p>
          <w:p w:rsidR="009C1CE0" w:rsidP="681310CD" w:rsidRDefault="009C1CE0" w14:paraId="0EEA9480" wp14:textId="4052EB82">
            <w:pPr>
              <w:pStyle w:val="ListParagraph"/>
              <w:numPr>
                <w:ilvl w:val="0"/>
                <w:numId w:val="31"/>
              </w:numPr>
              <w:spacing w:before="0" w:beforeAutospacing="off" w:after="160" w:afterAutospacing="off" w:line="257" w:lineRule="auto"/>
              <w:jc w:val="left"/>
              <w:rPr>
                <w:rFonts w:ascii="Corbel" w:hAnsi="Corbel" w:eastAsia="Corbel" w:cs="Corbel"/>
                <w:b w:val="0"/>
                <w:bCs w:val="0"/>
                <w:i w:val="0"/>
                <w:iCs w:val="0"/>
                <w:caps w:val="0"/>
                <w:smallCaps w:val="0"/>
                <w:noProof w:val="0"/>
                <w:color w:val="000000" w:themeColor="text1" w:themeTint="FF" w:themeShade="FF"/>
                <w:sz w:val="16"/>
                <w:szCs w:val="16"/>
                <w:lang w:val="en-GB"/>
              </w:rPr>
            </w:pPr>
            <w:r w:rsidRPr="681310CD" w:rsidR="3763200F">
              <w:rPr>
                <w:rFonts w:ascii="Corbel" w:hAnsi="Corbel" w:eastAsia="Corbel" w:cs="Corbel"/>
                <w:b w:val="0"/>
                <w:bCs w:val="0"/>
                <w:i w:val="0"/>
                <w:iCs w:val="0"/>
                <w:caps w:val="0"/>
                <w:smallCaps w:val="0"/>
                <w:noProof w:val="0"/>
                <w:color w:val="000000" w:themeColor="text1" w:themeTint="FF" w:themeShade="FF"/>
                <w:sz w:val="16"/>
                <w:szCs w:val="16"/>
                <w:lang w:val="en-GB"/>
              </w:rPr>
              <w:t>Enhance knowledge and understanding of the visual elements (colour, shape, pattern)</w:t>
            </w:r>
          </w:p>
          <w:p w:rsidR="009C1CE0" w:rsidP="681310CD" w:rsidRDefault="009C1CE0" w14:paraId="3DEEC669" wp14:textId="2EB0049E">
            <w:pPr>
              <w:pStyle w:val="ListParagraph"/>
              <w:numPr>
                <w:ilvl w:val="0"/>
                <w:numId w:val="31"/>
              </w:numPr>
              <w:spacing w:before="0" w:beforeAutospacing="off" w:after="160" w:afterAutospacing="off" w:line="257" w:lineRule="auto"/>
              <w:jc w:val="left"/>
              <w:rPr>
                <w:rFonts w:ascii="Corbel" w:hAnsi="Corbel" w:eastAsia="Corbel" w:cs="Corbel"/>
                <w:b w:val="0"/>
                <w:bCs w:val="0"/>
                <w:i w:val="0"/>
                <w:iCs w:val="0"/>
                <w:caps w:val="0"/>
                <w:smallCaps w:val="0"/>
                <w:noProof w:val="0"/>
                <w:color w:val="000000" w:themeColor="text1" w:themeTint="FF" w:themeShade="FF"/>
                <w:sz w:val="16"/>
                <w:szCs w:val="16"/>
                <w:lang w:val="en-GB"/>
              </w:rPr>
            </w:pPr>
            <w:r w:rsidRPr="681310CD" w:rsidR="3763200F">
              <w:rPr>
                <w:rFonts w:ascii="Corbel" w:hAnsi="Corbel" w:eastAsia="Corbel" w:cs="Corbel"/>
                <w:b w:val="0"/>
                <w:bCs w:val="0"/>
                <w:i w:val="0"/>
                <w:iCs w:val="0"/>
                <w:caps w:val="0"/>
                <w:smallCaps w:val="0"/>
                <w:noProof w:val="0"/>
                <w:color w:val="000000" w:themeColor="text1" w:themeTint="FF" w:themeShade="FF"/>
                <w:sz w:val="16"/>
                <w:szCs w:val="16"/>
                <w:lang w:val="en-GB"/>
              </w:rPr>
              <w:t>Develop observational drawing skills</w:t>
            </w:r>
          </w:p>
        </w:tc>
      </w:tr>
      <w:tr xmlns:wp14="http://schemas.microsoft.com/office/word/2010/wordml" w:rsidR="00161BE2" w:rsidTr="681310CD" w14:paraId="20D9CAC2" wp14:textId="77777777">
        <w:trPr>
          <w:trHeight w:val="1197"/>
        </w:trPr>
        <w:tc>
          <w:tcPr>
            <w:tcW w:w="1506" w:type="dxa"/>
            <w:tcMar/>
          </w:tcPr>
          <w:p w:rsidR="00F376CC" w:rsidP="3D88F20F" w:rsidRDefault="00F376CC" w14:paraId="5AEEA579" wp14:textId="77777777">
            <w:pPr>
              <w:jc w:val="center"/>
              <w:rPr>
                <w:rFonts w:ascii="Corbel" w:hAnsi="Corbel" w:eastAsia="Corbel" w:cs="Corbel"/>
                <w:b w:val="1"/>
                <w:bCs w:val="1"/>
                <w:sz w:val="16"/>
                <w:szCs w:val="16"/>
              </w:rPr>
            </w:pPr>
            <w:r w:rsidRPr="3D88F20F" w:rsidR="00F376CC">
              <w:rPr>
                <w:rFonts w:ascii="Corbel" w:hAnsi="Corbel" w:eastAsia="Corbel" w:cs="Corbel"/>
                <w:b w:val="1"/>
                <w:bCs w:val="1"/>
                <w:sz w:val="16"/>
                <w:szCs w:val="16"/>
              </w:rPr>
              <w:t>Assessment</w:t>
            </w:r>
          </w:p>
          <w:p w:rsidR="00F376CC" w:rsidP="00F376CC" w:rsidRDefault="00F376CC" w14:paraId="6E3D0DA3" wp14:textId="77777777">
            <w:pPr>
              <w:jc w:val="center"/>
              <w:rPr>
                <w:rFonts w:ascii="Corbel" w:hAnsi="Corbel" w:eastAsia="Corbel" w:cs="Corbel"/>
                <w:sz w:val="16"/>
                <w:szCs w:val="16"/>
              </w:rPr>
            </w:pPr>
            <w:r w:rsidRPr="3D88F20F" w:rsidR="00F376CC">
              <w:rPr>
                <w:rFonts w:ascii="Corbel" w:hAnsi="Corbel" w:eastAsia="Corbel" w:cs="Corbel"/>
                <w:sz w:val="16"/>
                <w:szCs w:val="16"/>
              </w:rPr>
              <w:t>How will you assess the impact of teaching?</w:t>
            </w:r>
          </w:p>
          <w:p w:rsidR="00161BE2" w:rsidP="3D88F20F" w:rsidRDefault="00161BE2" w14:paraId="3656B9AB" wp14:textId="77777777">
            <w:pPr>
              <w:rPr>
                <w:rFonts w:ascii="Corbel" w:hAnsi="Corbel" w:eastAsia="Corbel" w:cs="Corbel"/>
                <w:b w:val="1"/>
                <w:bCs w:val="1"/>
                <w:sz w:val="16"/>
                <w:szCs w:val="16"/>
              </w:rPr>
            </w:pPr>
          </w:p>
        </w:tc>
        <w:tc>
          <w:tcPr>
            <w:tcW w:w="3069" w:type="dxa"/>
            <w:tcMar/>
          </w:tcPr>
          <w:p w:rsidR="00161BE2" w:rsidP="3D88F20F" w:rsidRDefault="00161BE2" w14:paraId="5E32B14B" wp14:textId="1137B7B5">
            <w:pPr>
              <w:pStyle w:val="ListParagraph"/>
              <w:numPr>
                <w:ilvl w:val="0"/>
                <w:numId w:val="17"/>
              </w:numPr>
              <w:spacing w:before="0" w:beforeAutospacing="off" w:after="0" w:afterAutospacing="off" w:line="257" w:lineRule="auto"/>
              <w:ind w:left="720" w:right="0" w:hanging="360"/>
              <w:rPr>
                <w:rFonts w:ascii="Corbel" w:hAnsi="Corbel" w:eastAsia="Corbel" w:cs="Corbel"/>
                <w:noProof w:val="0"/>
                <w:sz w:val="16"/>
                <w:szCs w:val="16"/>
                <w:lang w:val="en-GB"/>
              </w:rPr>
            </w:pPr>
            <w:r w:rsidRPr="3D88F20F" w:rsidR="030081C4">
              <w:rPr>
                <w:rFonts w:ascii="Corbel" w:hAnsi="Corbel" w:eastAsia="Corbel" w:cs="Corbel"/>
                <w:noProof w:val="0"/>
                <w:sz w:val="16"/>
                <w:szCs w:val="16"/>
                <w:lang w:val="en-GB"/>
              </w:rPr>
              <w:t xml:space="preserve">Use of chatterbox for recall </w:t>
            </w:r>
          </w:p>
          <w:p w:rsidR="00161BE2" w:rsidP="3D88F20F" w:rsidRDefault="00161BE2" w14:paraId="178A5791" wp14:textId="5E8FE863">
            <w:pPr>
              <w:pStyle w:val="ListParagraph"/>
              <w:numPr>
                <w:ilvl w:val="0"/>
                <w:numId w:val="17"/>
              </w:numPr>
              <w:spacing w:before="0" w:beforeAutospacing="off" w:after="0" w:afterAutospacing="off" w:line="257" w:lineRule="auto"/>
              <w:ind w:left="720" w:right="0" w:hanging="360"/>
              <w:rPr>
                <w:rFonts w:ascii="Corbel" w:hAnsi="Corbel" w:eastAsia="Corbel" w:cs="Corbel"/>
                <w:noProof w:val="0"/>
                <w:sz w:val="16"/>
                <w:szCs w:val="16"/>
                <w:lang w:val="en-GB"/>
              </w:rPr>
            </w:pPr>
            <w:r w:rsidRPr="3D88F20F" w:rsidR="030081C4">
              <w:rPr>
                <w:rFonts w:ascii="Corbel" w:hAnsi="Corbel" w:eastAsia="Corbel" w:cs="Corbel"/>
                <w:noProof w:val="0"/>
                <w:sz w:val="16"/>
                <w:szCs w:val="16"/>
                <w:lang w:val="en-GB"/>
              </w:rPr>
              <w:t>Mid -term</w:t>
            </w:r>
            <w:r w:rsidRPr="3D88F20F" w:rsidR="030081C4">
              <w:rPr>
                <w:rFonts w:ascii="Corbel" w:hAnsi="Corbel" w:eastAsia="Corbel" w:cs="Corbel"/>
                <w:noProof w:val="0"/>
                <w:sz w:val="16"/>
                <w:szCs w:val="16"/>
                <w:lang w:val="en-GB"/>
              </w:rPr>
              <w:t xml:space="preserve"> assessment criteria </w:t>
            </w:r>
          </w:p>
          <w:p w:rsidR="00161BE2" w:rsidP="3D88F20F" w:rsidRDefault="00161BE2" w14:paraId="1771C53E" wp14:textId="2AF9909B">
            <w:pPr>
              <w:pStyle w:val="ListParagraph"/>
              <w:numPr>
                <w:ilvl w:val="0"/>
                <w:numId w:val="17"/>
              </w:numPr>
              <w:spacing w:before="0" w:beforeAutospacing="off" w:after="0" w:afterAutospacing="off" w:line="257" w:lineRule="auto"/>
              <w:ind w:left="720" w:right="0" w:hanging="360"/>
              <w:rPr>
                <w:rFonts w:ascii="Corbel" w:hAnsi="Corbel" w:eastAsia="Corbel" w:cs="Corbel"/>
                <w:noProof w:val="0"/>
                <w:sz w:val="16"/>
                <w:szCs w:val="16"/>
                <w:lang w:val="en-GB"/>
              </w:rPr>
            </w:pPr>
            <w:r w:rsidRPr="3D88F20F" w:rsidR="030081C4">
              <w:rPr>
                <w:rFonts w:ascii="Corbel" w:hAnsi="Corbel" w:eastAsia="Corbel" w:cs="Corbel"/>
                <w:noProof w:val="0"/>
                <w:sz w:val="16"/>
                <w:szCs w:val="16"/>
                <w:lang w:val="en-GB"/>
              </w:rPr>
              <w:t xml:space="preserve">Use of visual language in </w:t>
            </w:r>
            <w:r w:rsidRPr="3D88F20F" w:rsidR="18927C8A">
              <w:rPr>
                <w:rFonts w:ascii="Corbel" w:hAnsi="Corbel" w:eastAsia="Corbel" w:cs="Corbel"/>
                <w:noProof w:val="0"/>
                <w:sz w:val="16"/>
                <w:szCs w:val="16"/>
                <w:lang w:val="en-GB"/>
              </w:rPr>
              <w:t>t</w:t>
            </w:r>
            <w:r w:rsidRPr="3D88F20F" w:rsidR="18927C8A">
              <w:rPr>
                <w:rFonts w:ascii="Corbel" w:hAnsi="Corbel" w:eastAsia="Corbel" w:cs="Corbel"/>
                <w:noProof w:val="0"/>
                <w:sz w:val="16"/>
                <w:szCs w:val="16"/>
                <w:lang w:val="en-GB"/>
              </w:rPr>
              <w:t>heir</w:t>
            </w:r>
            <w:r w:rsidRPr="3D88F20F" w:rsidR="18927C8A">
              <w:rPr>
                <w:rFonts w:ascii="Corbel" w:hAnsi="Corbel" w:eastAsia="Corbel" w:cs="Corbel"/>
                <w:noProof w:val="0"/>
                <w:sz w:val="16"/>
                <w:szCs w:val="16"/>
                <w:lang w:val="en-GB"/>
              </w:rPr>
              <w:t xml:space="preserve"> analysis </w:t>
            </w:r>
            <w:r w:rsidRPr="3D88F20F" w:rsidR="54D78B9B">
              <w:rPr>
                <w:rFonts w:ascii="Corbel" w:hAnsi="Corbel" w:eastAsia="Corbel" w:cs="Corbel"/>
                <w:noProof w:val="0"/>
                <w:sz w:val="16"/>
                <w:szCs w:val="16"/>
                <w:lang w:val="en-GB"/>
              </w:rPr>
              <w:t xml:space="preserve">and critical analysis of </w:t>
            </w:r>
            <w:r w:rsidRPr="3D88F20F" w:rsidR="54D78B9B">
              <w:rPr>
                <w:rFonts w:ascii="Corbel" w:hAnsi="Corbel" w:eastAsia="Corbel" w:cs="Corbel"/>
                <w:noProof w:val="0"/>
                <w:sz w:val="16"/>
                <w:szCs w:val="16"/>
                <w:lang w:val="en-GB"/>
              </w:rPr>
              <w:t>artists'</w:t>
            </w:r>
            <w:r w:rsidRPr="3D88F20F" w:rsidR="54D78B9B">
              <w:rPr>
                <w:rFonts w:ascii="Corbel" w:hAnsi="Corbel" w:eastAsia="Corbel" w:cs="Corbel"/>
                <w:noProof w:val="0"/>
                <w:sz w:val="16"/>
                <w:szCs w:val="16"/>
                <w:lang w:val="en-GB"/>
              </w:rPr>
              <w:t xml:space="preserve"> work </w:t>
            </w:r>
          </w:p>
          <w:p w:rsidR="00161BE2" w:rsidP="3D88F20F" w:rsidRDefault="00161BE2" w14:paraId="1483A149" wp14:textId="70DB9E03">
            <w:pPr>
              <w:pStyle w:val="ListParagraph"/>
              <w:numPr>
                <w:ilvl w:val="0"/>
                <w:numId w:val="17"/>
              </w:numPr>
              <w:spacing w:before="0" w:beforeAutospacing="off" w:after="0" w:afterAutospacing="off" w:line="257" w:lineRule="auto"/>
              <w:ind w:left="720" w:right="0" w:hanging="360"/>
              <w:rPr>
                <w:rFonts w:ascii="Corbel" w:hAnsi="Corbel" w:eastAsia="Corbel" w:cs="Corbel"/>
                <w:noProof w:val="0"/>
                <w:sz w:val="16"/>
                <w:szCs w:val="16"/>
                <w:lang w:val="en-GB"/>
              </w:rPr>
            </w:pPr>
            <w:r w:rsidRPr="3D88F20F" w:rsidR="030081C4">
              <w:rPr>
                <w:rFonts w:ascii="Corbel" w:hAnsi="Corbel" w:eastAsia="Corbel" w:cs="Corbel"/>
                <w:noProof w:val="0"/>
                <w:sz w:val="16"/>
                <w:szCs w:val="16"/>
                <w:lang w:val="en-GB"/>
              </w:rPr>
              <w:t>Own compositions/ work created in response to the</w:t>
            </w:r>
            <w:r w:rsidRPr="3D88F20F" w:rsidR="33F568CE">
              <w:rPr>
                <w:rFonts w:ascii="Corbel" w:hAnsi="Corbel" w:eastAsia="Corbel" w:cs="Corbel"/>
                <w:noProof w:val="0"/>
                <w:sz w:val="16"/>
                <w:szCs w:val="16"/>
                <w:lang w:val="en-GB"/>
              </w:rPr>
              <w:t xml:space="preserve"> artefacts</w:t>
            </w:r>
            <w:r w:rsidRPr="3D88F20F" w:rsidR="24C45A09">
              <w:rPr>
                <w:rFonts w:ascii="Corbel" w:hAnsi="Corbel" w:eastAsia="Corbel" w:cs="Corbel"/>
                <w:noProof w:val="0"/>
                <w:sz w:val="16"/>
                <w:szCs w:val="16"/>
                <w:lang w:val="en-GB"/>
              </w:rPr>
              <w:t xml:space="preserve"> and artists studied </w:t>
            </w:r>
          </w:p>
          <w:p w:rsidR="00161BE2" w:rsidP="5ADC87C2" w:rsidRDefault="00161BE2" w14:paraId="45FB0818" wp14:textId="68102793">
            <w:pPr>
              <w:pStyle w:val="ListParagraph"/>
              <w:numPr>
                <w:ilvl w:val="0"/>
                <w:numId w:val="17"/>
              </w:numPr>
              <w:ind/>
              <w:rPr>
                <w:rFonts w:ascii="Corbel" w:hAnsi="Corbel" w:eastAsia="Corbel" w:cs="Corbel"/>
                <w:sz w:val="16"/>
                <w:szCs w:val="16"/>
              </w:rPr>
            </w:pPr>
            <w:r w:rsidRPr="5ADC87C2" w:rsidR="33F568CE">
              <w:rPr>
                <w:rFonts w:ascii="Corbel" w:hAnsi="Corbel" w:eastAsia="Corbel" w:cs="Corbel"/>
                <w:sz w:val="16"/>
                <w:szCs w:val="16"/>
              </w:rPr>
              <w:t>Application of media,</w:t>
            </w:r>
            <w:r w:rsidRPr="5ADC87C2" w:rsidR="77A77B2C">
              <w:rPr>
                <w:rFonts w:ascii="Corbel" w:hAnsi="Corbel" w:eastAsia="Corbel" w:cs="Corbel"/>
                <w:sz w:val="16"/>
                <w:szCs w:val="16"/>
              </w:rPr>
              <w:t xml:space="preserve"> techniques,</w:t>
            </w:r>
            <w:r w:rsidRPr="5ADC87C2" w:rsidR="33F568CE">
              <w:rPr>
                <w:rFonts w:ascii="Corbel" w:hAnsi="Corbel" w:eastAsia="Corbel" w:cs="Corbel"/>
                <w:sz w:val="16"/>
                <w:szCs w:val="16"/>
              </w:rPr>
              <w:t xml:space="preserve"> </w:t>
            </w:r>
            <w:r w:rsidRPr="5ADC87C2" w:rsidR="33F568CE">
              <w:rPr>
                <w:rFonts w:ascii="Corbel" w:hAnsi="Corbel" w:eastAsia="Corbel" w:cs="Corbel"/>
                <w:sz w:val="16"/>
                <w:szCs w:val="16"/>
              </w:rPr>
              <w:t>printing processes</w:t>
            </w:r>
          </w:p>
        </w:tc>
        <w:tc>
          <w:tcPr>
            <w:tcW w:w="7620" w:type="dxa"/>
            <w:gridSpan w:val="3"/>
            <w:tcMar/>
          </w:tcPr>
          <w:p w:rsidR="00161BE2" w:rsidP="3D88F20F" w:rsidRDefault="00161BE2" w14:paraId="32BCC2FD" wp14:textId="2DDE0ED9">
            <w:pPr>
              <w:pStyle w:val="ListParagraph"/>
              <w:numPr>
                <w:ilvl w:val="0"/>
                <w:numId w:val="21"/>
              </w:numPr>
              <w:spacing w:before="0" w:beforeAutospacing="off" w:after="0" w:afterAutospacing="off" w:line="257" w:lineRule="auto"/>
              <w:ind w:left="720" w:right="0" w:hanging="360"/>
              <w:rPr>
                <w:rFonts w:ascii="Corbel" w:hAnsi="Corbel" w:eastAsia="Corbel" w:cs="Corbel"/>
                <w:noProof w:val="0"/>
                <w:sz w:val="16"/>
                <w:szCs w:val="16"/>
                <w:lang w:val="en-GB"/>
              </w:rPr>
            </w:pPr>
            <w:r w:rsidRPr="3D88F20F" w:rsidR="030081C4">
              <w:rPr>
                <w:rFonts w:ascii="Corbel" w:hAnsi="Corbel" w:eastAsia="Corbel" w:cs="Corbel"/>
                <w:noProof w:val="0"/>
                <w:sz w:val="16"/>
                <w:szCs w:val="16"/>
                <w:lang w:val="en-GB"/>
              </w:rPr>
              <w:t xml:space="preserve">Use of chatter box for recall </w:t>
            </w:r>
          </w:p>
          <w:p w:rsidR="00161BE2" w:rsidP="3D88F20F" w:rsidRDefault="00161BE2" w14:paraId="628193EE" wp14:textId="6EAC7B42">
            <w:pPr>
              <w:pStyle w:val="ListParagraph"/>
              <w:numPr>
                <w:ilvl w:val="0"/>
                <w:numId w:val="21"/>
              </w:numPr>
              <w:spacing w:before="0" w:beforeAutospacing="off" w:after="0" w:afterAutospacing="off" w:line="257" w:lineRule="auto"/>
              <w:ind w:left="720" w:right="0" w:hanging="360"/>
              <w:rPr>
                <w:rFonts w:ascii="Corbel" w:hAnsi="Corbel" w:eastAsia="Corbel" w:cs="Corbel"/>
                <w:noProof w:val="0"/>
                <w:sz w:val="16"/>
                <w:szCs w:val="16"/>
                <w:lang w:val="en-GB"/>
              </w:rPr>
            </w:pPr>
            <w:r w:rsidRPr="3D88F20F" w:rsidR="030081C4">
              <w:rPr>
                <w:rFonts w:ascii="Corbel" w:hAnsi="Corbel" w:eastAsia="Corbel" w:cs="Corbel"/>
                <w:noProof w:val="0"/>
                <w:sz w:val="16"/>
                <w:szCs w:val="16"/>
                <w:lang w:val="en-GB"/>
              </w:rPr>
              <w:t xml:space="preserve">Mid-term assessment criteria </w:t>
            </w:r>
          </w:p>
          <w:p w:rsidR="00161BE2" w:rsidP="3D88F20F" w:rsidRDefault="00161BE2" w14:paraId="049F31CB" wp14:textId="3CE00D4B">
            <w:pPr>
              <w:pStyle w:val="ListParagraph"/>
              <w:numPr>
                <w:ilvl w:val="0"/>
                <w:numId w:val="21"/>
              </w:numPr>
              <w:rPr>
                <w:rFonts w:ascii="Corbel" w:hAnsi="Corbel" w:eastAsia="Corbel" w:cs="Corbel"/>
                <w:noProof w:val="0"/>
                <w:sz w:val="16"/>
                <w:szCs w:val="16"/>
                <w:lang w:val="en-GB"/>
              </w:rPr>
            </w:pPr>
            <w:r w:rsidRPr="3D88F20F" w:rsidR="030081C4">
              <w:rPr>
                <w:rFonts w:ascii="Corbel" w:hAnsi="Corbel" w:eastAsia="Corbel" w:cs="Corbel"/>
                <w:noProof w:val="0"/>
                <w:sz w:val="16"/>
                <w:szCs w:val="16"/>
                <w:lang w:val="en-GB"/>
              </w:rPr>
              <w:t>Use of visual language in questioning and written feedback/evaluation</w:t>
            </w:r>
          </w:p>
        </w:tc>
        <w:tc>
          <w:tcPr>
            <w:tcW w:w="3083" w:type="dxa"/>
            <w:tcMar/>
          </w:tcPr>
          <w:p w:rsidR="00161BE2" w:rsidP="3D88F20F" w:rsidRDefault="00161BE2" w14:paraId="29BB78BD" wp14:textId="2E04502D">
            <w:pPr>
              <w:pStyle w:val="ListParagraph"/>
              <w:numPr>
                <w:ilvl w:val="0"/>
                <w:numId w:val="21"/>
              </w:numPr>
              <w:rPr>
                <w:rFonts w:ascii="Corbel" w:hAnsi="Corbel" w:eastAsia="Corbel" w:cs="Corbel"/>
                <w:sz w:val="16"/>
                <w:szCs w:val="16"/>
              </w:rPr>
            </w:pPr>
            <w:r w:rsidRPr="3D88F20F" w:rsidR="7F41C040">
              <w:rPr>
                <w:rFonts w:ascii="Corbel" w:hAnsi="Corbel" w:eastAsia="Corbel" w:cs="Corbel"/>
                <w:sz w:val="16"/>
                <w:szCs w:val="16"/>
              </w:rPr>
              <w:t>Use of chatterbox for recall</w:t>
            </w:r>
          </w:p>
          <w:p w:rsidR="00161BE2" w:rsidP="3D88F20F" w:rsidRDefault="00161BE2" w14:paraId="3487F383" wp14:textId="369D1B42">
            <w:pPr>
              <w:pStyle w:val="ListParagraph"/>
              <w:numPr>
                <w:ilvl w:val="0"/>
                <w:numId w:val="21"/>
              </w:numPr>
              <w:rPr>
                <w:rFonts w:ascii="Corbel" w:hAnsi="Corbel" w:eastAsia="Corbel" w:cs="Corbel"/>
                <w:sz w:val="16"/>
                <w:szCs w:val="16"/>
              </w:rPr>
            </w:pPr>
            <w:r w:rsidRPr="3D88F20F" w:rsidR="7F41C040">
              <w:rPr>
                <w:rFonts w:ascii="Corbel" w:hAnsi="Corbel" w:eastAsia="Corbel" w:cs="Corbel"/>
                <w:sz w:val="16"/>
                <w:szCs w:val="16"/>
              </w:rPr>
              <w:t>Mid-term assessment criteria</w:t>
            </w:r>
          </w:p>
          <w:p w:rsidR="00161BE2" w:rsidP="3D88F20F" w:rsidRDefault="00161BE2" w14:paraId="6A0684F9" wp14:textId="2C24D020">
            <w:pPr>
              <w:pStyle w:val="ListParagraph"/>
              <w:numPr>
                <w:ilvl w:val="0"/>
                <w:numId w:val="21"/>
              </w:numPr>
              <w:rPr>
                <w:rFonts w:ascii="Corbel" w:hAnsi="Corbel" w:eastAsia="Corbel" w:cs="Corbel"/>
                <w:sz w:val="16"/>
                <w:szCs w:val="16"/>
              </w:rPr>
            </w:pPr>
            <w:r w:rsidRPr="3D88F20F" w:rsidR="7F41C040">
              <w:rPr>
                <w:rFonts w:ascii="Corbel" w:hAnsi="Corbel" w:eastAsia="Corbel" w:cs="Corbel"/>
                <w:sz w:val="16"/>
                <w:szCs w:val="16"/>
              </w:rPr>
              <w:t xml:space="preserve">Skill </w:t>
            </w:r>
            <w:r w:rsidRPr="3D88F20F" w:rsidR="7F41C040">
              <w:rPr>
                <w:rFonts w:ascii="Corbel" w:hAnsi="Corbel" w:eastAsia="Corbel" w:cs="Corbel"/>
                <w:sz w:val="16"/>
                <w:szCs w:val="16"/>
              </w:rPr>
              <w:t>demonstrated</w:t>
            </w:r>
            <w:r w:rsidRPr="3D88F20F" w:rsidR="7F41C040">
              <w:rPr>
                <w:rFonts w:ascii="Corbel" w:hAnsi="Corbel" w:eastAsia="Corbel" w:cs="Corbel"/>
                <w:sz w:val="16"/>
                <w:szCs w:val="16"/>
              </w:rPr>
              <w:t xml:space="preserve"> in creative outcomes </w:t>
            </w:r>
          </w:p>
          <w:p w:rsidR="00161BE2" w:rsidP="3D88F20F" w:rsidRDefault="00161BE2" w14:paraId="53128261" wp14:textId="68757ADC">
            <w:pPr>
              <w:pStyle w:val="ListParagraph"/>
              <w:numPr>
                <w:ilvl w:val="0"/>
                <w:numId w:val="21"/>
              </w:numPr>
              <w:rPr>
                <w:rFonts w:ascii="Corbel" w:hAnsi="Corbel" w:eastAsia="Corbel" w:cs="Corbel"/>
                <w:sz w:val="16"/>
                <w:szCs w:val="16"/>
              </w:rPr>
            </w:pPr>
            <w:r w:rsidRPr="3D88F20F" w:rsidR="7F41C040">
              <w:rPr>
                <w:rFonts w:ascii="Corbel" w:hAnsi="Corbel" w:eastAsia="Corbel" w:cs="Corbel"/>
                <w:sz w:val="16"/>
                <w:szCs w:val="16"/>
              </w:rPr>
              <w:t xml:space="preserve">Use of visual language </w:t>
            </w:r>
          </w:p>
        </w:tc>
      </w:tr>
      <w:tr xmlns:wp14="http://schemas.microsoft.com/office/word/2010/wordml" w:rsidR="009C1CE0" w:rsidTr="681310CD" w14:paraId="3F8BADB7" wp14:textId="77777777">
        <w:tc>
          <w:tcPr>
            <w:tcW w:w="1506" w:type="dxa"/>
            <w:shd w:val="clear" w:color="auto" w:fill="BDD6EE" w:themeFill="accent1" w:themeFillTint="66"/>
            <w:tcMar/>
          </w:tcPr>
          <w:p w:rsidR="009C1CE0" w:rsidP="3D88F20F" w:rsidRDefault="009C1CE0" w14:paraId="4B99056E" wp14:textId="0C736DF4">
            <w:pPr>
              <w:jc w:val="center"/>
              <w:rPr>
                <w:rFonts w:ascii="Corbel" w:hAnsi="Corbel" w:eastAsia="Corbel" w:cs="Corbel"/>
                <w:b w:val="1"/>
                <w:bCs w:val="1"/>
                <w:sz w:val="16"/>
                <w:szCs w:val="16"/>
              </w:rPr>
            </w:pPr>
            <w:r w:rsidRPr="5ADC87C2" w:rsidR="00F376CC">
              <w:rPr>
                <w:rFonts w:ascii="Corbel" w:hAnsi="Corbel" w:eastAsia="Corbel" w:cs="Corbel"/>
                <w:b w:val="1"/>
                <w:bCs w:val="1"/>
                <w:sz w:val="16"/>
                <w:szCs w:val="16"/>
              </w:rPr>
              <w:t>CIAG Links</w:t>
            </w:r>
          </w:p>
        </w:tc>
        <w:tc>
          <w:tcPr>
            <w:tcW w:w="3069" w:type="dxa"/>
            <w:shd w:val="clear" w:color="auto" w:fill="BDD6EE" w:themeFill="accent1" w:themeFillTint="66"/>
            <w:tcMar/>
          </w:tcPr>
          <w:p w:rsidR="009C1CE0" w:rsidP="3D88F20F" w:rsidRDefault="009C1CE0" w14:paraId="4F2B55C6" wp14:textId="54DEA08E">
            <w:pPr>
              <w:spacing w:before="0" w:beforeAutospacing="off" w:after="0" w:afterAutospacing="off" w:line="257" w:lineRule="auto"/>
              <w:rPr>
                <w:rFonts w:ascii="Corbel" w:hAnsi="Corbel" w:eastAsia="Corbel" w:cs="Corbel"/>
                <w:noProof w:val="0"/>
                <w:sz w:val="16"/>
                <w:szCs w:val="16"/>
                <w:lang w:val="en-GB"/>
              </w:rPr>
            </w:pPr>
            <w:r w:rsidRPr="3D88F20F" w:rsidR="57343703">
              <w:rPr>
                <w:rFonts w:ascii="Corbel" w:hAnsi="Corbel" w:eastAsia="Corbel" w:cs="Corbel"/>
                <w:noProof w:val="0"/>
                <w:sz w:val="16"/>
                <w:szCs w:val="16"/>
                <w:lang w:val="en-GB"/>
              </w:rPr>
              <w:t>Employability skills: Communicating with others</w:t>
            </w:r>
          </w:p>
          <w:p w:rsidR="009C1CE0" w:rsidP="3D88F20F" w:rsidRDefault="009C1CE0" w14:paraId="5CF7BC0C" wp14:textId="168ADC64">
            <w:pPr>
              <w:pStyle w:val="Normal"/>
              <w:spacing w:before="0" w:beforeAutospacing="off" w:after="0" w:afterAutospacing="off" w:line="257" w:lineRule="auto"/>
              <w:rPr>
                <w:rFonts w:ascii="Corbel" w:hAnsi="Corbel" w:eastAsia="Corbel" w:cs="Corbel"/>
                <w:noProof w:val="0"/>
                <w:sz w:val="16"/>
                <w:szCs w:val="16"/>
                <w:lang w:val="en-GB"/>
              </w:rPr>
            </w:pPr>
            <w:r w:rsidRPr="3D88F20F" w:rsidR="57343703">
              <w:rPr>
                <w:rFonts w:ascii="Corbel" w:hAnsi="Corbel" w:eastAsia="Corbel" w:cs="Corbel"/>
                <w:noProof w:val="0"/>
                <w:sz w:val="16"/>
                <w:szCs w:val="16"/>
                <w:lang w:val="en-GB"/>
              </w:rPr>
              <w:t xml:space="preserve">Listening </w:t>
            </w:r>
          </w:p>
          <w:p w:rsidR="009C1CE0" w:rsidP="3D88F20F" w:rsidRDefault="009C1CE0" w14:paraId="5163F139" wp14:textId="478871A9">
            <w:pPr>
              <w:pStyle w:val="Normal"/>
              <w:spacing w:before="0" w:beforeAutospacing="off" w:after="0" w:afterAutospacing="off" w:line="257" w:lineRule="auto"/>
              <w:rPr>
                <w:rFonts w:ascii="Corbel" w:hAnsi="Corbel" w:eastAsia="Corbel" w:cs="Corbel"/>
                <w:noProof w:val="0"/>
                <w:sz w:val="16"/>
                <w:szCs w:val="16"/>
                <w:lang w:val="en-GB"/>
              </w:rPr>
            </w:pPr>
            <w:r w:rsidRPr="3D88F20F" w:rsidR="57343703">
              <w:rPr>
                <w:rFonts w:ascii="Corbel" w:hAnsi="Corbel" w:eastAsia="Corbel" w:cs="Corbel"/>
                <w:noProof w:val="0"/>
                <w:sz w:val="16"/>
                <w:szCs w:val="16"/>
                <w:lang w:val="en-GB"/>
              </w:rPr>
              <w:t xml:space="preserve">Following instructions </w:t>
            </w:r>
          </w:p>
          <w:p w:rsidR="009C1CE0" w:rsidP="5ADC87C2" w:rsidRDefault="009C1CE0" w14:paraId="1299C43A" wp14:textId="6263B5D3">
            <w:pPr>
              <w:pStyle w:val="Normal"/>
              <w:spacing w:before="0" w:beforeAutospacing="off" w:after="0" w:afterAutospacing="off" w:line="257" w:lineRule="auto"/>
              <w:rPr>
                <w:rFonts w:ascii="Corbel" w:hAnsi="Corbel" w:eastAsia="Corbel" w:cs="Corbel"/>
                <w:noProof w:val="0"/>
                <w:sz w:val="16"/>
                <w:szCs w:val="16"/>
                <w:lang w:val="en-GB"/>
              </w:rPr>
            </w:pPr>
            <w:r w:rsidRPr="5ADC87C2" w:rsidR="57343703">
              <w:rPr>
                <w:rFonts w:ascii="Corbel" w:hAnsi="Corbel" w:eastAsia="Corbel" w:cs="Corbel"/>
                <w:noProof w:val="0"/>
                <w:sz w:val="16"/>
                <w:szCs w:val="16"/>
                <w:lang w:val="en-GB"/>
              </w:rPr>
              <w:t xml:space="preserve">Following Health and Safety rules </w:t>
            </w:r>
          </w:p>
        </w:tc>
        <w:tc>
          <w:tcPr>
            <w:tcW w:w="7620" w:type="dxa"/>
            <w:gridSpan w:val="3"/>
            <w:shd w:val="clear" w:color="auto" w:fill="BDD6EE" w:themeFill="accent1" w:themeFillTint="66"/>
            <w:tcMar/>
          </w:tcPr>
          <w:p w:rsidR="009C1CE0" w:rsidP="3D88F20F" w:rsidRDefault="009C1CE0" w14:paraId="5FC86421" wp14:textId="54DEA08E">
            <w:pPr>
              <w:spacing w:before="0" w:beforeAutospacing="off" w:after="0" w:afterAutospacing="off" w:line="257" w:lineRule="auto"/>
              <w:rPr>
                <w:rFonts w:ascii="Corbel" w:hAnsi="Corbel" w:eastAsia="Corbel" w:cs="Corbel"/>
                <w:noProof w:val="0"/>
                <w:sz w:val="16"/>
                <w:szCs w:val="16"/>
                <w:lang w:val="en-GB"/>
              </w:rPr>
            </w:pPr>
            <w:r w:rsidRPr="3D88F20F" w:rsidR="1BF450E4">
              <w:rPr>
                <w:rFonts w:ascii="Corbel" w:hAnsi="Corbel" w:eastAsia="Corbel" w:cs="Corbel"/>
                <w:noProof w:val="0"/>
                <w:sz w:val="16"/>
                <w:szCs w:val="16"/>
                <w:lang w:val="en-GB"/>
              </w:rPr>
              <w:t>Employability skills: Communicating with others</w:t>
            </w:r>
          </w:p>
          <w:p w:rsidR="009C1CE0" w:rsidP="3D88F20F" w:rsidRDefault="009C1CE0" w14:paraId="55966535" wp14:textId="168ADC64">
            <w:pPr>
              <w:pStyle w:val="Normal"/>
              <w:spacing w:before="0" w:beforeAutospacing="off" w:after="0" w:afterAutospacing="off" w:line="257" w:lineRule="auto"/>
              <w:rPr>
                <w:rFonts w:ascii="Corbel" w:hAnsi="Corbel" w:eastAsia="Corbel" w:cs="Corbel"/>
                <w:noProof w:val="0"/>
                <w:sz w:val="16"/>
                <w:szCs w:val="16"/>
                <w:lang w:val="en-GB"/>
              </w:rPr>
            </w:pPr>
            <w:r w:rsidRPr="3D88F20F" w:rsidR="1BF450E4">
              <w:rPr>
                <w:rFonts w:ascii="Corbel" w:hAnsi="Corbel" w:eastAsia="Corbel" w:cs="Corbel"/>
                <w:noProof w:val="0"/>
                <w:sz w:val="16"/>
                <w:szCs w:val="16"/>
                <w:lang w:val="en-GB"/>
              </w:rPr>
              <w:t xml:space="preserve">Listening </w:t>
            </w:r>
          </w:p>
          <w:p w:rsidR="009C1CE0" w:rsidP="3D88F20F" w:rsidRDefault="009C1CE0" w14:paraId="0B983A44" wp14:textId="478871A9">
            <w:pPr>
              <w:pStyle w:val="Normal"/>
              <w:spacing w:before="0" w:beforeAutospacing="off" w:after="0" w:afterAutospacing="off" w:line="257" w:lineRule="auto"/>
              <w:rPr>
                <w:rFonts w:ascii="Corbel" w:hAnsi="Corbel" w:eastAsia="Corbel" w:cs="Corbel"/>
                <w:noProof w:val="0"/>
                <w:sz w:val="16"/>
                <w:szCs w:val="16"/>
                <w:lang w:val="en-GB"/>
              </w:rPr>
            </w:pPr>
            <w:r w:rsidRPr="3D88F20F" w:rsidR="1BF450E4">
              <w:rPr>
                <w:rFonts w:ascii="Corbel" w:hAnsi="Corbel" w:eastAsia="Corbel" w:cs="Corbel"/>
                <w:noProof w:val="0"/>
                <w:sz w:val="16"/>
                <w:szCs w:val="16"/>
                <w:lang w:val="en-GB"/>
              </w:rPr>
              <w:t xml:space="preserve">Following instructions </w:t>
            </w:r>
          </w:p>
          <w:p w:rsidR="009C1CE0" w:rsidP="3D88F20F" w:rsidRDefault="009C1CE0" w14:paraId="4B390F1C" wp14:textId="28FC0AE7">
            <w:pPr>
              <w:pStyle w:val="Normal"/>
              <w:spacing w:before="0" w:beforeAutospacing="off" w:after="0" w:afterAutospacing="off" w:line="257" w:lineRule="auto"/>
              <w:rPr>
                <w:rFonts w:ascii="Corbel" w:hAnsi="Corbel" w:eastAsia="Corbel" w:cs="Corbel"/>
                <w:noProof w:val="0"/>
                <w:sz w:val="16"/>
                <w:szCs w:val="16"/>
                <w:lang w:val="en-GB"/>
              </w:rPr>
            </w:pPr>
            <w:r w:rsidRPr="5ADC87C2" w:rsidR="1BF450E4">
              <w:rPr>
                <w:rFonts w:ascii="Corbel" w:hAnsi="Corbel" w:eastAsia="Corbel" w:cs="Corbel"/>
                <w:noProof w:val="0"/>
                <w:sz w:val="16"/>
                <w:szCs w:val="16"/>
                <w:lang w:val="en-GB"/>
              </w:rPr>
              <w:t xml:space="preserve">Following Health and Safety rules </w:t>
            </w:r>
          </w:p>
          <w:p w:rsidR="009C1CE0" w:rsidP="46BA0856" w:rsidRDefault="009C1CE0" w14:paraId="4DDBEF00" wp14:textId="60B3D34B">
            <w:pPr>
              <w:pStyle w:val="Normal"/>
              <w:rPr>
                <w:rFonts w:ascii="Corbel" w:hAnsi="Corbel" w:eastAsia="Corbel" w:cs="Corbel"/>
                <w:sz w:val="16"/>
                <w:szCs w:val="16"/>
              </w:rPr>
            </w:pPr>
          </w:p>
        </w:tc>
        <w:tc>
          <w:tcPr>
            <w:tcW w:w="3083" w:type="dxa"/>
            <w:shd w:val="clear" w:color="auto" w:fill="BDD6EE" w:themeFill="accent1" w:themeFillTint="66"/>
            <w:tcMar/>
          </w:tcPr>
          <w:p w:rsidR="009C1CE0" w:rsidP="3D88F20F" w:rsidRDefault="009C1CE0" w14:paraId="3BEC1C85" wp14:textId="54DEA08E">
            <w:pPr>
              <w:spacing w:before="0" w:beforeAutospacing="off" w:after="0" w:afterAutospacing="off" w:line="257" w:lineRule="auto"/>
              <w:rPr>
                <w:rFonts w:ascii="Corbel" w:hAnsi="Corbel" w:eastAsia="Corbel" w:cs="Corbel"/>
                <w:noProof w:val="0"/>
                <w:sz w:val="16"/>
                <w:szCs w:val="16"/>
                <w:lang w:val="en-GB"/>
              </w:rPr>
            </w:pPr>
            <w:r w:rsidRPr="3D88F20F" w:rsidR="1BF450E4">
              <w:rPr>
                <w:rFonts w:ascii="Corbel" w:hAnsi="Corbel" w:eastAsia="Corbel" w:cs="Corbel"/>
                <w:noProof w:val="0"/>
                <w:sz w:val="16"/>
                <w:szCs w:val="16"/>
                <w:lang w:val="en-GB"/>
              </w:rPr>
              <w:t>Employability skills: Communicating with others</w:t>
            </w:r>
          </w:p>
          <w:p w:rsidR="009C1CE0" w:rsidP="3D88F20F" w:rsidRDefault="009C1CE0" w14:paraId="6304CBCF" wp14:textId="168ADC64">
            <w:pPr>
              <w:pStyle w:val="Normal"/>
              <w:spacing w:before="0" w:beforeAutospacing="off" w:after="0" w:afterAutospacing="off" w:line="257" w:lineRule="auto"/>
              <w:rPr>
                <w:rFonts w:ascii="Corbel" w:hAnsi="Corbel" w:eastAsia="Corbel" w:cs="Corbel"/>
                <w:noProof w:val="0"/>
                <w:sz w:val="16"/>
                <w:szCs w:val="16"/>
                <w:lang w:val="en-GB"/>
              </w:rPr>
            </w:pPr>
            <w:r w:rsidRPr="3D88F20F" w:rsidR="1BF450E4">
              <w:rPr>
                <w:rFonts w:ascii="Corbel" w:hAnsi="Corbel" w:eastAsia="Corbel" w:cs="Corbel"/>
                <w:noProof w:val="0"/>
                <w:sz w:val="16"/>
                <w:szCs w:val="16"/>
                <w:lang w:val="en-GB"/>
              </w:rPr>
              <w:t xml:space="preserve">Listening </w:t>
            </w:r>
          </w:p>
          <w:p w:rsidR="009C1CE0" w:rsidP="3D88F20F" w:rsidRDefault="009C1CE0" w14:paraId="74AD6464" wp14:textId="478871A9">
            <w:pPr>
              <w:pStyle w:val="Normal"/>
              <w:spacing w:before="0" w:beforeAutospacing="off" w:after="0" w:afterAutospacing="off" w:line="257" w:lineRule="auto"/>
              <w:rPr>
                <w:rFonts w:ascii="Corbel" w:hAnsi="Corbel" w:eastAsia="Corbel" w:cs="Corbel"/>
                <w:noProof w:val="0"/>
                <w:sz w:val="16"/>
                <w:szCs w:val="16"/>
                <w:lang w:val="en-GB"/>
              </w:rPr>
            </w:pPr>
            <w:r w:rsidRPr="3D88F20F" w:rsidR="1BF450E4">
              <w:rPr>
                <w:rFonts w:ascii="Corbel" w:hAnsi="Corbel" w:eastAsia="Corbel" w:cs="Corbel"/>
                <w:noProof w:val="0"/>
                <w:sz w:val="16"/>
                <w:szCs w:val="16"/>
                <w:lang w:val="en-GB"/>
              </w:rPr>
              <w:t xml:space="preserve">Following instructions </w:t>
            </w:r>
          </w:p>
          <w:p w:rsidR="009C1CE0" w:rsidP="3D88F20F" w:rsidRDefault="009C1CE0" w14:paraId="52F0F9A7" wp14:textId="1419E5B1">
            <w:pPr>
              <w:pStyle w:val="Normal"/>
              <w:spacing w:before="0" w:beforeAutospacing="off" w:after="0" w:afterAutospacing="off" w:line="257" w:lineRule="auto"/>
              <w:rPr>
                <w:rFonts w:ascii="Corbel" w:hAnsi="Corbel" w:eastAsia="Corbel" w:cs="Corbel"/>
                <w:noProof w:val="0"/>
                <w:sz w:val="16"/>
                <w:szCs w:val="16"/>
                <w:lang w:val="en-GB"/>
              </w:rPr>
            </w:pPr>
            <w:r w:rsidRPr="3D88F20F" w:rsidR="1BF450E4">
              <w:rPr>
                <w:rFonts w:ascii="Corbel" w:hAnsi="Corbel" w:eastAsia="Corbel" w:cs="Corbel"/>
                <w:noProof w:val="0"/>
                <w:sz w:val="16"/>
                <w:szCs w:val="16"/>
                <w:lang w:val="en-GB"/>
              </w:rPr>
              <w:t>Following Health and Safety rules</w:t>
            </w:r>
          </w:p>
          <w:p w:rsidR="009C1CE0" w:rsidP="5ADC87C2" w:rsidRDefault="009C1CE0" w14:paraId="3461D779" wp14:textId="26C88C62">
            <w:pPr>
              <w:pStyle w:val="Normal"/>
              <w:spacing w:before="0" w:beforeAutospacing="off" w:after="0" w:afterAutospacing="off" w:line="257" w:lineRule="auto"/>
              <w:rPr>
                <w:rFonts w:ascii="Corbel" w:hAnsi="Corbel" w:eastAsia="Corbel" w:cs="Corbel"/>
                <w:noProof w:val="0"/>
                <w:sz w:val="16"/>
                <w:szCs w:val="16"/>
                <w:lang w:val="en-GB"/>
              </w:rPr>
            </w:pPr>
          </w:p>
        </w:tc>
      </w:tr>
      <w:tr xmlns:wp14="http://schemas.microsoft.com/office/word/2010/wordml" w:rsidR="00F376CC" w:rsidTr="681310CD" w14:paraId="09461F62" wp14:textId="77777777">
        <w:tc>
          <w:tcPr>
            <w:tcW w:w="1506" w:type="dxa"/>
            <w:shd w:val="clear" w:color="auto" w:fill="BDD6EE" w:themeFill="accent1" w:themeFillTint="66"/>
            <w:tcMar/>
          </w:tcPr>
          <w:p w:rsidR="00F376CC" w:rsidP="3D88F20F" w:rsidRDefault="00F376CC" w14:paraId="7E5DCC35" wp14:textId="77777777">
            <w:pPr>
              <w:jc w:val="center"/>
              <w:rPr>
                <w:rFonts w:ascii="Corbel" w:hAnsi="Corbel" w:eastAsia="Corbel" w:cs="Corbel"/>
                <w:b w:val="1"/>
                <w:bCs w:val="1"/>
                <w:sz w:val="16"/>
                <w:szCs w:val="16"/>
              </w:rPr>
            </w:pPr>
            <w:r w:rsidRPr="3D88F20F" w:rsidR="00F376CC">
              <w:rPr>
                <w:rFonts w:ascii="Corbel" w:hAnsi="Corbel" w:eastAsia="Corbel" w:cs="Corbel"/>
                <w:b w:val="1"/>
                <w:bCs w:val="1"/>
                <w:sz w:val="16"/>
                <w:szCs w:val="16"/>
              </w:rPr>
              <w:t xml:space="preserve">British Values </w:t>
            </w:r>
          </w:p>
          <w:p w:rsidR="00F376CC" w:rsidP="3D88F20F" w:rsidRDefault="00F376CC" w14:paraId="3CF2D8B6" wp14:textId="77777777">
            <w:pPr>
              <w:jc w:val="center"/>
              <w:rPr>
                <w:rFonts w:ascii="Corbel" w:hAnsi="Corbel" w:eastAsia="Corbel" w:cs="Corbel"/>
                <w:b w:val="1"/>
                <w:bCs w:val="1"/>
                <w:sz w:val="16"/>
                <w:szCs w:val="16"/>
              </w:rPr>
            </w:pPr>
          </w:p>
          <w:p w:rsidR="00F376CC" w:rsidP="3D88F20F" w:rsidRDefault="00F376CC" w14:paraId="0FB78278" wp14:textId="77777777">
            <w:pPr>
              <w:jc w:val="center"/>
              <w:rPr>
                <w:rFonts w:ascii="Corbel" w:hAnsi="Corbel" w:eastAsia="Corbel" w:cs="Corbel"/>
                <w:b w:val="1"/>
                <w:bCs w:val="1"/>
                <w:sz w:val="16"/>
                <w:szCs w:val="16"/>
              </w:rPr>
            </w:pPr>
          </w:p>
        </w:tc>
        <w:tc>
          <w:tcPr>
            <w:tcW w:w="3069" w:type="dxa"/>
            <w:shd w:val="clear" w:color="auto" w:fill="BDD6EE" w:themeFill="accent1" w:themeFillTint="66"/>
            <w:tcMar/>
          </w:tcPr>
          <w:p w:rsidR="00F376CC" w:rsidP="3D88F20F" w:rsidRDefault="00F376CC" w14:paraId="1768BC4F" wp14:textId="45DBBA45">
            <w:pPr>
              <w:spacing w:before="0" w:beforeAutospacing="off" w:after="0" w:afterAutospacing="off" w:line="257" w:lineRule="auto"/>
              <w:rPr>
                <w:rFonts w:ascii="Corbel" w:hAnsi="Corbel" w:eastAsia="Corbel" w:cs="Corbel"/>
                <w:noProof w:val="0"/>
                <w:sz w:val="16"/>
                <w:szCs w:val="16"/>
                <w:lang w:val="en-GB"/>
              </w:rPr>
            </w:pPr>
            <w:r w:rsidRPr="3D88F20F" w:rsidR="5609F9B6">
              <w:rPr>
                <w:rFonts w:ascii="Corbel" w:hAnsi="Corbel" w:eastAsia="Corbel" w:cs="Corbel"/>
                <w:noProof w:val="0"/>
                <w:sz w:val="16"/>
                <w:szCs w:val="16"/>
                <w:lang w:val="en-GB"/>
              </w:rPr>
              <w:t>Respect the opinion of others</w:t>
            </w:r>
          </w:p>
          <w:p w:rsidR="00F376CC" w:rsidP="3D88F20F" w:rsidRDefault="00F376CC" w14:paraId="0F55CADB" wp14:textId="094EBDBB">
            <w:pPr>
              <w:spacing w:before="0" w:beforeAutospacing="off" w:after="0" w:afterAutospacing="off" w:line="257" w:lineRule="auto"/>
              <w:rPr>
                <w:rFonts w:ascii="Corbel" w:hAnsi="Corbel" w:eastAsia="Corbel" w:cs="Corbel"/>
                <w:noProof w:val="0"/>
                <w:sz w:val="16"/>
                <w:szCs w:val="16"/>
                <w:lang w:val="en-GB"/>
              </w:rPr>
            </w:pPr>
            <w:r w:rsidRPr="3D88F20F" w:rsidR="5609F9B6">
              <w:rPr>
                <w:rFonts w:ascii="Corbel" w:hAnsi="Corbel" w:eastAsia="Corbel" w:cs="Corbel"/>
                <w:noProof w:val="0"/>
                <w:sz w:val="16"/>
                <w:szCs w:val="16"/>
                <w:lang w:val="en-GB"/>
              </w:rPr>
              <w:t>Support each other with constructive feedback</w:t>
            </w:r>
          </w:p>
          <w:p w:rsidR="00F376CC" w:rsidP="3D88F20F" w:rsidRDefault="00F376CC" w14:paraId="1FC39945" wp14:textId="70E50364">
            <w:pPr>
              <w:pStyle w:val="Normal"/>
              <w:spacing w:before="0" w:beforeAutospacing="off" w:after="0" w:afterAutospacing="off" w:line="257" w:lineRule="auto"/>
              <w:rPr>
                <w:rFonts w:ascii="Corbel" w:hAnsi="Corbel" w:eastAsia="Corbel" w:cs="Corbel"/>
                <w:noProof w:val="0"/>
                <w:sz w:val="16"/>
                <w:szCs w:val="16"/>
                <w:lang w:val="en-GB"/>
              </w:rPr>
            </w:pPr>
            <w:r w:rsidRPr="3D88F20F" w:rsidR="14BE3E51">
              <w:rPr>
                <w:rFonts w:ascii="Corbel" w:hAnsi="Corbel" w:eastAsia="Corbel" w:cs="Corbel"/>
                <w:noProof w:val="0"/>
                <w:sz w:val="16"/>
                <w:szCs w:val="16"/>
                <w:lang w:val="en-GB"/>
              </w:rPr>
              <w:t xml:space="preserve">Follow rules in using equipment safely </w:t>
            </w:r>
          </w:p>
        </w:tc>
        <w:tc>
          <w:tcPr>
            <w:tcW w:w="7620" w:type="dxa"/>
            <w:gridSpan w:val="3"/>
            <w:shd w:val="clear" w:color="auto" w:fill="BDD6EE" w:themeFill="accent1" w:themeFillTint="66"/>
            <w:tcMar/>
          </w:tcPr>
          <w:p w:rsidR="00F376CC" w:rsidP="3D88F20F" w:rsidRDefault="00F376CC" w14:paraId="63E9A542" wp14:textId="6DE38B74">
            <w:pPr>
              <w:spacing w:before="0" w:beforeAutospacing="off" w:after="0" w:afterAutospacing="off" w:line="257" w:lineRule="auto"/>
              <w:rPr>
                <w:rFonts w:ascii="Corbel" w:hAnsi="Corbel" w:eastAsia="Corbel" w:cs="Corbel"/>
                <w:noProof w:val="0"/>
                <w:sz w:val="16"/>
                <w:szCs w:val="16"/>
                <w:lang w:val="en-GB"/>
              </w:rPr>
            </w:pPr>
            <w:r w:rsidRPr="3D88F20F" w:rsidR="5609F9B6">
              <w:rPr>
                <w:rFonts w:ascii="Corbel" w:hAnsi="Corbel" w:eastAsia="Corbel" w:cs="Corbel"/>
                <w:noProof w:val="0"/>
                <w:sz w:val="16"/>
                <w:szCs w:val="16"/>
                <w:lang w:val="en-GB"/>
              </w:rPr>
              <w:t>Respect the opinion of others</w:t>
            </w:r>
          </w:p>
          <w:p w:rsidR="00F376CC" w:rsidP="3D88F20F" w:rsidRDefault="00F376CC" w14:paraId="306A04E9" wp14:textId="52650543">
            <w:pPr>
              <w:spacing w:before="0" w:beforeAutospacing="off" w:after="0" w:afterAutospacing="off" w:line="257" w:lineRule="auto"/>
              <w:rPr>
                <w:rFonts w:ascii="Corbel" w:hAnsi="Corbel" w:eastAsia="Corbel" w:cs="Corbel"/>
                <w:noProof w:val="0"/>
                <w:sz w:val="16"/>
                <w:szCs w:val="16"/>
                <w:lang w:val="en-GB"/>
              </w:rPr>
            </w:pPr>
            <w:r w:rsidRPr="3D88F20F" w:rsidR="5609F9B6">
              <w:rPr>
                <w:rFonts w:ascii="Corbel" w:hAnsi="Corbel" w:eastAsia="Corbel" w:cs="Corbel"/>
                <w:noProof w:val="0"/>
                <w:sz w:val="16"/>
                <w:szCs w:val="16"/>
                <w:lang w:val="en-GB"/>
              </w:rPr>
              <w:t>Support each other with constructive feedback</w:t>
            </w:r>
          </w:p>
          <w:p w:rsidR="00F376CC" w:rsidP="3D88F20F" w:rsidRDefault="00F376CC" w14:paraId="0562CB0E" wp14:textId="1A14DC7E">
            <w:pPr>
              <w:pStyle w:val="Normal"/>
              <w:spacing w:before="0" w:beforeAutospacing="off" w:after="0" w:afterAutospacing="off" w:line="257" w:lineRule="auto"/>
              <w:rPr>
                <w:rFonts w:ascii="Corbel" w:hAnsi="Corbel" w:eastAsia="Corbel" w:cs="Corbel"/>
                <w:noProof w:val="0"/>
                <w:sz w:val="16"/>
                <w:szCs w:val="16"/>
                <w:lang w:val="en-GB"/>
              </w:rPr>
            </w:pPr>
            <w:r w:rsidRPr="3D88F20F" w:rsidR="61D12D7E">
              <w:rPr>
                <w:rFonts w:ascii="Corbel" w:hAnsi="Corbel" w:eastAsia="Corbel" w:cs="Corbel"/>
                <w:noProof w:val="0"/>
                <w:sz w:val="16"/>
                <w:szCs w:val="16"/>
                <w:lang w:val="en-GB"/>
              </w:rPr>
              <w:t xml:space="preserve">Follow rules in using equipment safely </w:t>
            </w:r>
          </w:p>
        </w:tc>
        <w:tc>
          <w:tcPr>
            <w:tcW w:w="3083" w:type="dxa"/>
            <w:shd w:val="clear" w:color="auto" w:fill="BDD6EE" w:themeFill="accent1" w:themeFillTint="66"/>
            <w:tcMar/>
          </w:tcPr>
          <w:p w:rsidR="00F376CC" w:rsidP="3D88F20F" w:rsidRDefault="00F376CC" w14:paraId="2058E56D" wp14:textId="1DCE4DB4">
            <w:pPr>
              <w:spacing w:before="0" w:beforeAutospacing="off" w:after="0" w:afterAutospacing="off" w:line="257" w:lineRule="auto"/>
              <w:rPr>
                <w:rFonts w:ascii="Corbel" w:hAnsi="Corbel" w:eastAsia="Corbel" w:cs="Corbel"/>
                <w:noProof w:val="0"/>
                <w:sz w:val="16"/>
                <w:szCs w:val="16"/>
                <w:lang w:val="en-GB"/>
              </w:rPr>
            </w:pPr>
            <w:r w:rsidRPr="3D88F20F" w:rsidR="5609F9B6">
              <w:rPr>
                <w:rFonts w:ascii="Corbel" w:hAnsi="Corbel" w:eastAsia="Corbel" w:cs="Corbel"/>
                <w:noProof w:val="0"/>
                <w:sz w:val="16"/>
                <w:szCs w:val="16"/>
                <w:lang w:val="en-GB"/>
              </w:rPr>
              <w:t>Respect the opinion of others</w:t>
            </w:r>
          </w:p>
          <w:p w:rsidR="00F376CC" w:rsidP="3D88F20F" w:rsidRDefault="00F376CC" w14:paraId="6CF3DB17" wp14:textId="54101E53">
            <w:pPr>
              <w:spacing w:before="0" w:beforeAutospacing="off" w:after="0" w:afterAutospacing="off" w:line="257" w:lineRule="auto"/>
              <w:rPr>
                <w:rFonts w:ascii="Corbel" w:hAnsi="Corbel" w:eastAsia="Corbel" w:cs="Corbel"/>
                <w:noProof w:val="0"/>
                <w:sz w:val="16"/>
                <w:szCs w:val="16"/>
                <w:lang w:val="en-GB"/>
              </w:rPr>
            </w:pPr>
            <w:r w:rsidRPr="3D88F20F" w:rsidR="60FFCC79">
              <w:rPr>
                <w:rFonts w:ascii="Corbel" w:hAnsi="Corbel" w:eastAsia="Corbel" w:cs="Corbel"/>
                <w:noProof w:val="0"/>
                <w:sz w:val="16"/>
                <w:szCs w:val="16"/>
                <w:lang w:val="en-GB"/>
              </w:rPr>
              <w:t>S</w:t>
            </w:r>
            <w:r w:rsidRPr="3D88F20F" w:rsidR="5609F9B6">
              <w:rPr>
                <w:rFonts w:ascii="Corbel" w:hAnsi="Corbel" w:eastAsia="Corbel" w:cs="Corbel"/>
                <w:noProof w:val="0"/>
                <w:sz w:val="16"/>
                <w:szCs w:val="16"/>
                <w:lang w:val="en-GB"/>
              </w:rPr>
              <w:t>upport each other with constructive feedback</w:t>
            </w:r>
          </w:p>
          <w:p w:rsidR="00F376CC" w:rsidP="3D88F20F" w:rsidRDefault="00F376CC" w14:paraId="34CE0A41" wp14:textId="7D7DF9B8">
            <w:pPr>
              <w:pStyle w:val="Normal"/>
              <w:spacing w:before="0" w:beforeAutospacing="off" w:after="0" w:afterAutospacing="off" w:line="257" w:lineRule="auto"/>
              <w:rPr>
                <w:rFonts w:ascii="Corbel" w:hAnsi="Corbel" w:eastAsia="Corbel" w:cs="Corbel"/>
                <w:noProof w:val="0"/>
                <w:sz w:val="16"/>
                <w:szCs w:val="16"/>
                <w:lang w:val="en-GB"/>
              </w:rPr>
            </w:pPr>
            <w:r w:rsidRPr="3D88F20F" w:rsidR="594587C4">
              <w:rPr>
                <w:rFonts w:ascii="Corbel" w:hAnsi="Corbel" w:eastAsia="Corbel" w:cs="Corbel"/>
                <w:noProof w:val="0"/>
                <w:sz w:val="16"/>
                <w:szCs w:val="16"/>
                <w:lang w:val="en-GB"/>
              </w:rPr>
              <w:t xml:space="preserve">Follow rules in using equipment safely </w:t>
            </w:r>
          </w:p>
        </w:tc>
      </w:tr>
      <w:tr xmlns:wp14="http://schemas.microsoft.com/office/word/2010/wordml" w:rsidR="009C1CE0" w:rsidTr="681310CD" w14:paraId="20F721BF" wp14:textId="77777777">
        <w:tc>
          <w:tcPr>
            <w:tcW w:w="1506" w:type="dxa"/>
            <w:tcMar/>
          </w:tcPr>
          <w:p w:rsidR="009C1CE0" w:rsidP="3D88F20F" w:rsidRDefault="00556F11" w14:paraId="7D05050F" wp14:textId="77777777">
            <w:pPr>
              <w:jc w:val="center"/>
              <w:rPr>
                <w:rFonts w:ascii="Corbel" w:hAnsi="Corbel" w:eastAsia="Corbel" w:cs="Corbel"/>
                <w:b w:val="1"/>
                <w:bCs w:val="1"/>
                <w:sz w:val="16"/>
                <w:szCs w:val="16"/>
              </w:rPr>
            </w:pPr>
            <w:r w:rsidRPr="3D88F20F" w:rsidR="00556F11">
              <w:rPr>
                <w:rFonts w:ascii="Corbel" w:hAnsi="Corbel" w:eastAsia="Corbel" w:cs="Corbel"/>
                <w:b w:val="1"/>
                <w:bCs w:val="1"/>
                <w:sz w:val="16"/>
                <w:szCs w:val="16"/>
              </w:rPr>
              <w:t>Cross Curricular Link Numeracy</w:t>
            </w:r>
          </w:p>
        </w:tc>
        <w:tc>
          <w:tcPr>
            <w:tcW w:w="5609" w:type="dxa"/>
            <w:gridSpan w:val="2"/>
            <w:tcMar/>
          </w:tcPr>
          <w:p w:rsidR="009C1CE0" w:rsidP="3D88F20F" w:rsidRDefault="009C1CE0" w14:paraId="3A417036" wp14:textId="563CFAEB">
            <w:pPr>
              <w:spacing w:before="0" w:beforeAutospacing="off" w:after="160" w:afterAutospacing="off" w:line="257" w:lineRule="auto"/>
              <w:rPr>
                <w:rFonts w:ascii="Corbel" w:hAnsi="Corbel" w:eastAsia="Corbel" w:cs="Corbel"/>
                <w:noProof w:val="0"/>
                <w:sz w:val="16"/>
                <w:szCs w:val="16"/>
                <w:lang w:val="en-GB"/>
              </w:rPr>
            </w:pPr>
            <w:r w:rsidRPr="7DF84766" w:rsidR="41A566F5">
              <w:rPr>
                <w:rFonts w:ascii="Corbel" w:hAnsi="Corbel" w:eastAsia="Corbel" w:cs="Corbel"/>
                <w:noProof w:val="0"/>
                <w:sz w:val="16"/>
                <w:szCs w:val="16"/>
                <w:lang w:val="en-GB"/>
              </w:rPr>
              <w:t>Exploring 2D shape</w:t>
            </w:r>
            <w:r w:rsidRPr="7DF84766" w:rsidR="6E32BAFE">
              <w:rPr>
                <w:rFonts w:ascii="Corbel" w:hAnsi="Corbel" w:eastAsia="Corbel" w:cs="Corbel"/>
                <w:noProof w:val="0"/>
                <w:sz w:val="16"/>
                <w:szCs w:val="16"/>
                <w:lang w:val="en-GB"/>
              </w:rPr>
              <w:t xml:space="preserve"> and pattern </w:t>
            </w:r>
          </w:p>
          <w:p w:rsidR="009C1CE0" w:rsidP="3D88F20F" w:rsidRDefault="009C1CE0" w14:paraId="62EBF3C5" wp14:textId="15D111D9">
            <w:pPr>
              <w:pStyle w:val="Normal"/>
              <w:rPr>
                <w:rFonts w:ascii="Corbel" w:hAnsi="Corbel" w:eastAsia="Corbel" w:cs="Corbel"/>
                <w:noProof w:val="0"/>
                <w:sz w:val="16"/>
                <w:szCs w:val="16"/>
                <w:lang w:val="en-GB"/>
              </w:rPr>
            </w:pPr>
            <w:r w:rsidRPr="3D88F20F" w:rsidR="41A566F5">
              <w:rPr>
                <w:rFonts w:ascii="Corbel" w:hAnsi="Corbel" w:eastAsia="Corbel" w:cs="Corbel"/>
                <w:noProof w:val="0"/>
                <w:sz w:val="16"/>
                <w:szCs w:val="16"/>
                <w:lang w:val="en-GB"/>
              </w:rPr>
              <w:t>Measuring, angles, colour wheel</w:t>
            </w:r>
          </w:p>
        </w:tc>
        <w:tc>
          <w:tcPr>
            <w:tcW w:w="2540" w:type="dxa"/>
            <w:tcMar/>
          </w:tcPr>
          <w:p w:rsidR="009C1CE0" w:rsidP="3D88F20F" w:rsidRDefault="00556F11" w14:paraId="58B9FA96" wp14:textId="77777777">
            <w:pPr>
              <w:jc w:val="both"/>
              <w:rPr>
                <w:rFonts w:ascii="Corbel" w:hAnsi="Corbel" w:eastAsia="Corbel" w:cs="Corbel"/>
                <w:b w:val="1"/>
                <w:bCs w:val="1"/>
                <w:sz w:val="16"/>
                <w:szCs w:val="16"/>
              </w:rPr>
            </w:pPr>
            <w:r w:rsidRPr="3D88F20F" w:rsidR="00556F11">
              <w:rPr>
                <w:rFonts w:ascii="Corbel" w:hAnsi="Corbel" w:eastAsia="Corbel" w:cs="Corbel"/>
                <w:b w:val="1"/>
                <w:bCs w:val="1"/>
                <w:sz w:val="16"/>
                <w:szCs w:val="16"/>
              </w:rPr>
              <w:t>Cross Curricular Link- Literacy</w:t>
            </w:r>
          </w:p>
        </w:tc>
        <w:tc>
          <w:tcPr>
            <w:tcW w:w="5623" w:type="dxa"/>
            <w:gridSpan w:val="2"/>
            <w:tcMar/>
          </w:tcPr>
          <w:p w:rsidR="009C1CE0" w:rsidP="46BA0856" w:rsidRDefault="009C1CE0" w14:paraId="0E9E322A" wp14:textId="36E6BB4B">
            <w:pPr>
              <w:pStyle w:val="Normal"/>
              <w:spacing w:before="0" w:beforeAutospacing="off" w:after="160" w:afterAutospacing="off" w:line="257" w:lineRule="auto"/>
              <w:rPr>
                <w:rFonts w:ascii="Corbel" w:hAnsi="Corbel" w:eastAsia="Corbel" w:cs="Corbel"/>
                <w:sz w:val="16"/>
                <w:szCs w:val="16"/>
              </w:rPr>
            </w:pPr>
            <w:r w:rsidRPr="7DF84766" w:rsidR="09033874">
              <w:rPr>
                <w:rFonts w:ascii="Corbel" w:hAnsi="Corbel" w:eastAsia="Corbel" w:cs="Corbel"/>
                <w:noProof w:val="0"/>
                <w:sz w:val="16"/>
                <w:szCs w:val="16"/>
                <w:lang w:val="en-GB"/>
              </w:rPr>
              <w:t xml:space="preserve">Key vocabulary on the board for each learning stage </w:t>
            </w:r>
          </w:p>
          <w:p w:rsidR="4BE367B7" w:rsidP="7DF84766" w:rsidRDefault="4BE367B7" w14:paraId="5FB80546" w14:textId="76334ACD">
            <w:pPr>
              <w:pStyle w:val="Normal"/>
              <w:spacing w:before="0" w:beforeAutospacing="off" w:after="160" w:afterAutospacing="off" w:line="257" w:lineRule="auto"/>
              <w:rPr>
                <w:rFonts w:ascii="Corbel" w:hAnsi="Corbel" w:eastAsia="Corbel" w:cs="Corbel"/>
                <w:noProof w:val="0"/>
                <w:sz w:val="16"/>
                <w:szCs w:val="16"/>
                <w:lang w:val="en-GB"/>
              </w:rPr>
            </w:pPr>
            <w:r w:rsidRPr="7DF84766" w:rsidR="4BE367B7">
              <w:rPr>
                <w:rFonts w:ascii="Corbel" w:hAnsi="Corbel" w:eastAsia="Corbel" w:cs="Corbel"/>
                <w:noProof w:val="0"/>
                <w:sz w:val="16"/>
                <w:szCs w:val="16"/>
                <w:lang w:val="en-GB"/>
              </w:rPr>
              <w:t xml:space="preserve">Written and verbal communication </w:t>
            </w:r>
          </w:p>
          <w:p w:rsidR="009C1CE0" w:rsidP="3D88F20F" w:rsidRDefault="009C1CE0" w14:paraId="5997CC1D" wp14:textId="29AF68A9">
            <w:pPr>
              <w:pStyle w:val="Normal"/>
              <w:rPr>
                <w:rFonts w:ascii="Corbel" w:hAnsi="Corbel" w:eastAsia="Corbel" w:cs="Corbel"/>
                <w:noProof w:val="0"/>
                <w:sz w:val="16"/>
                <w:szCs w:val="16"/>
                <w:lang w:val="en-GB"/>
              </w:rPr>
            </w:pPr>
            <w:r w:rsidRPr="3D88F20F" w:rsidR="09033874">
              <w:rPr>
                <w:rFonts w:ascii="Corbel" w:hAnsi="Corbel" w:eastAsia="Corbel" w:cs="Corbel"/>
                <w:noProof w:val="0"/>
                <w:sz w:val="16"/>
                <w:szCs w:val="16"/>
                <w:lang w:val="en-GB"/>
              </w:rPr>
              <w:t>Use of key vocabulary encouraged during written and verbal feedback with self and peers</w:t>
            </w:r>
          </w:p>
          <w:p w:rsidR="009C1CE0" w:rsidRDefault="00556F11" w14:paraId="110FFD37" wp14:textId="77777777">
            <w:pPr>
              <w:tabs>
                <w:tab w:val="left" w:pos="1740"/>
              </w:tabs>
              <w:rPr>
                <w:rFonts w:ascii="Corbel" w:hAnsi="Corbel" w:eastAsia="Corbel" w:cs="Corbel"/>
                <w:sz w:val="16"/>
                <w:szCs w:val="16"/>
              </w:rPr>
            </w:pPr>
            <w:r>
              <w:rPr>
                <w:rFonts w:ascii="Corbel" w:hAnsi="Corbel" w:eastAsia="Corbel" w:cs="Corbel"/>
                <w:sz w:val="16"/>
                <w:szCs w:val="16"/>
              </w:rPr>
              <w:tab/>
            </w:r>
          </w:p>
        </w:tc>
      </w:tr>
      <w:tr xmlns:wp14="http://schemas.microsoft.com/office/word/2010/wordml" w:rsidR="009C1CE0" w:rsidTr="681310CD" w14:paraId="7B4C14D5" wp14:textId="77777777">
        <w:tc>
          <w:tcPr>
            <w:tcW w:w="15278" w:type="dxa"/>
            <w:gridSpan w:val="6"/>
            <w:tcMar/>
          </w:tcPr>
          <w:p w:rsidR="009C1CE0" w:rsidP="3D88F20F" w:rsidRDefault="009C1CE0" w14:paraId="6B699379" wp14:textId="77777777">
            <w:pPr>
              <w:widowControl w:val="0"/>
              <w:pBdr>
                <w:top w:val="nil" w:color="000000" w:sz="0" w:space="0"/>
                <w:left w:val="nil" w:color="000000" w:sz="0" w:space="0"/>
                <w:bottom w:val="nil" w:color="000000" w:sz="0" w:space="0"/>
                <w:right w:val="nil" w:color="000000" w:sz="0" w:space="0"/>
                <w:between w:val="nil" w:color="000000" w:sz="0" w:space="0"/>
              </w:pBdr>
              <w:spacing w:line="276" w:lineRule="auto"/>
              <w:rPr>
                <w:rFonts w:ascii="Corbel" w:hAnsi="Corbel" w:eastAsia="Corbel" w:cs="Corbel"/>
                <w:sz w:val="16"/>
                <w:szCs w:val="16"/>
              </w:rPr>
            </w:pPr>
          </w:p>
          <w:tbl>
            <w:tblPr>
              <w:tblStyle w:val="a4"/>
              <w:tblW w:w="150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032"/>
            </w:tblGrid>
            <w:tr w:rsidR="009C1CE0" w:rsidTr="3D88F20F" w14:paraId="0E911C20" wp14:textId="77777777">
              <w:tc>
                <w:tcPr>
                  <w:tcW w:w="15032" w:type="dxa"/>
                  <w:tcMar/>
                </w:tcPr>
                <w:p w:rsidR="009C1CE0" w:rsidP="3D88F20F" w:rsidRDefault="00556F11" w14:paraId="5320EC27" wp14:textId="77777777">
                  <w:pPr>
                    <w:pBdr>
                      <w:top w:val="nil" w:color="000000" w:sz="0" w:space="0"/>
                      <w:left w:val="nil" w:color="000000" w:sz="0" w:space="0"/>
                      <w:bottom w:val="nil" w:color="000000" w:sz="0" w:space="0"/>
                      <w:right w:val="nil" w:color="000000" w:sz="0" w:space="0"/>
                      <w:between w:val="nil" w:color="000000" w:sz="0" w:space="0"/>
                    </w:pBdr>
                    <w:spacing w:after="160" w:line="259" w:lineRule="auto"/>
                    <w:ind w:left="720"/>
                    <w:rPr>
                      <w:rFonts w:ascii="Corbel" w:hAnsi="Corbel" w:eastAsia="Corbel" w:cs="Corbel"/>
                      <w:b w:val="1"/>
                      <w:bCs w:val="1"/>
                      <w:i w:val="1"/>
                      <w:iCs w:val="1"/>
                      <w:color w:val="000000"/>
                      <w:sz w:val="16"/>
                      <w:szCs w:val="16"/>
                    </w:rPr>
                  </w:pPr>
                  <w:r w:rsidRPr="3D88F20F" w:rsidR="00556F11">
                    <w:rPr>
                      <w:rFonts w:ascii="Corbel" w:hAnsi="Corbel" w:eastAsia="Corbel" w:cs="Corbel"/>
                      <w:b w:val="1"/>
                      <w:bCs w:val="1"/>
                      <w:i w:val="1"/>
                      <w:iCs w:val="1"/>
                      <w:color w:val="000000" w:themeColor="text1" w:themeTint="FF" w:themeShade="FF"/>
                      <w:sz w:val="16"/>
                      <w:szCs w:val="16"/>
                    </w:rPr>
                    <w:t xml:space="preserve">The Hub Vision – A School that provides all students with exciting opportunities that build confidence, develop social </w:t>
                  </w:r>
                  <w:r w:rsidRPr="3D88F20F" w:rsidR="00556F11">
                    <w:rPr>
                      <w:rFonts w:ascii="Corbel" w:hAnsi="Corbel" w:eastAsia="Corbel" w:cs="Corbel"/>
                      <w:b w:val="1"/>
                      <w:bCs w:val="1"/>
                      <w:i w:val="1"/>
                      <w:iCs w:val="1"/>
                      <w:color w:val="000000" w:themeColor="text1" w:themeTint="FF" w:themeShade="FF"/>
                      <w:sz w:val="16"/>
                      <w:szCs w:val="16"/>
                    </w:rPr>
                    <w:t>skills</w:t>
                  </w:r>
                  <w:r w:rsidRPr="3D88F20F" w:rsidR="00556F11">
                    <w:rPr>
                      <w:rFonts w:ascii="Corbel" w:hAnsi="Corbel" w:eastAsia="Corbel" w:cs="Corbel"/>
                      <w:b w:val="1"/>
                      <w:bCs w:val="1"/>
                      <w:i w:val="1"/>
                      <w:iCs w:val="1"/>
                      <w:color w:val="000000" w:themeColor="text1" w:themeTint="FF" w:themeShade="FF"/>
                      <w:sz w:val="16"/>
                      <w:szCs w:val="16"/>
                    </w:rPr>
                    <w:t xml:space="preserve"> and promote academic achievement</w:t>
                  </w:r>
                </w:p>
              </w:tc>
            </w:tr>
          </w:tbl>
          <w:p w:rsidR="009C1CE0" w:rsidP="3D88F20F" w:rsidRDefault="009C1CE0" w14:paraId="3FE9F23F" wp14:textId="77777777">
            <w:pPr>
              <w:rPr>
                <w:rFonts w:ascii="Corbel" w:hAnsi="Corbel" w:eastAsia="Corbel" w:cs="Corbel"/>
                <w:b w:val="1"/>
                <w:bCs w:val="1"/>
                <w:i w:val="1"/>
                <w:iCs w:val="1"/>
                <w:sz w:val="16"/>
                <w:szCs w:val="16"/>
              </w:rPr>
            </w:pPr>
          </w:p>
        </w:tc>
      </w:tr>
    </w:tbl>
    <w:p xmlns:wp14="http://schemas.microsoft.com/office/word/2010/wordml" w:rsidR="009C1CE0" w:rsidRDefault="009C1CE0" w14:paraId="1F72F646" wp14:textId="77777777">
      <w:pPr>
        <w:rPr>
          <w:sz w:val="12"/>
          <w:szCs w:val="12"/>
        </w:rPr>
      </w:pPr>
    </w:p>
    <w:sectPr w:rsidR="009C1CE0">
      <w:headerReference w:type="default" r:id="rId7"/>
      <w:pgSz w:w="16838" w:h="11906" w:orient="landscape"/>
      <w:pgMar w:top="567" w:right="765" w:bottom="567" w:left="765" w:header="709" w:footer="709" w:gutter="0"/>
      <w:pgNumType w:start="1"/>
      <w:cols w:space="720"/>
      <w:footerReference w:type="default" r:id="R49c5307a38754fb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E2644" w:rsidP="007E2644" w:rsidRDefault="007E2644" w14:paraId="08CE6F91" wp14:textId="77777777">
      <w:pPr>
        <w:spacing w:after="0" w:line="240" w:lineRule="auto"/>
      </w:pPr>
      <w:r>
        <w:separator/>
      </w:r>
    </w:p>
  </w:endnote>
  <w:endnote w:type="continuationSeparator" w:id="0">
    <w:p xmlns:wp14="http://schemas.microsoft.com/office/word/2010/wordml" w:rsidR="007E2644" w:rsidP="007E2644" w:rsidRDefault="007E2644" w14:paraId="61CDCEA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00"/>
      <w:gridCol w:w="5100"/>
      <w:gridCol w:w="5100"/>
    </w:tblGrid>
    <w:tr w:rsidR="46BA0856" w:rsidTr="46BA0856" w14:paraId="652E6FD7">
      <w:trPr>
        <w:trHeight w:val="300"/>
      </w:trPr>
      <w:tc>
        <w:tcPr>
          <w:tcW w:w="5100" w:type="dxa"/>
          <w:tcMar/>
        </w:tcPr>
        <w:p w:rsidR="46BA0856" w:rsidP="46BA0856" w:rsidRDefault="46BA0856" w14:paraId="601C01FE" w14:textId="5564B2A1">
          <w:pPr>
            <w:pStyle w:val="Header"/>
            <w:bidi w:val="0"/>
            <w:ind w:left="-115"/>
            <w:jc w:val="left"/>
          </w:pPr>
        </w:p>
      </w:tc>
      <w:tc>
        <w:tcPr>
          <w:tcW w:w="5100" w:type="dxa"/>
          <w:tcMar/>
        </w:tcPr>
        <w:p w:rsidR="46BA0856" w:rsidP="46BA0856" w:rsidRDefault="46BA0856" w14:paraId="177DD6CC" w14:textId="10FB6B40">
          <w:pPr>
            <w:pStyle w:val="Header"/>
            <w:bidi w:val="0"/>
            <w:jc w:val="center"/>
          </w:pPr>
        </w:p>
      </w:tc>
      <w:tc>
        <w:tcPr>
          <w:tcW w:w="5100" w:type="dxa"/>
          <w:tcMar/>
        </w:tcPr>
        <w:p w:rsidR="46BA0856" w:rsidP="46BA0856" w:rsidRDefault="46BA0856" w14:paraId="25236DB8" w14:textId="25264BDD">
          <w:pPr>
            <w:pStyle w:val="Header"/>
            <w:bidi w:val="0"/>
            <w:ind w:right="-115"/>
            <w:jc w:val="right"/>
          </w:pPr>
        </w:p>
      </w:tc>
    </w:tr>
  </w:tbl>
  <w:p w:rsidR="46BA0856" w:rsidP="46BA0856" w:rsidRDefault="46BA0856" w14:paraId="3B567E5D" w14:textId="2725595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E2644" w:rsidP="007E2644" w:rsidRDefault="007E2644" w14:paraId="6BB9E253" wp14:textId="77777777">
      <w:pPr>
        <w:spacing w:after="0" w:line="240" w:lineRule="auto"/>
      </w:pPr>
      <w:r>
        <w:separator/>
      </w:r>
    </w:p>
  </w:footnote>
  <w:footnote w:type="continuationSeparator" w:id="0">
    <w:p xmlns:wp14="http://schemas.microsoft.com/office/word/2010/wordml" w:rsidR="007E2644" w:rsidP="007E2644" w:rsidRDefault="007E2644" w14:paraId="23DE523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Pr="00A2102F" w:rsidR="007E2644" w:rsidP="46BA0856" w:rsidRDefault="007E2644" w14:paraId="5CF49AFF" wp14:textId="703B7EE8">
    <w:pPr>
      <w:pStyle w:val="Header"/>
      <w:tabs>
        <w:tab w:val="clear" w:pos="4513"/>
        <w:tab w:val="clear" w:pos="9026"/>
        <w:tab w:val="left" w:pos="13260"/>
      </w:tabs>
      <w:rPr>
        <w:b w:val="1"/>
        <w:bCs w:val="1"/>
        <w:sz w:val="28"/>
        <w:szCs w:val="28"/>
      </w:rPr>
    </w:pPr>
    <w:r w:rsidR="306C09C2">
      <w:rPr/>
      <w:t> </w:t>
    </w:r>
    <w:r w:rsidR="306C09C2">
      <w:drawing>
        <wp:inline xmlns:wp14="http://schemas.microsoft.com/office/word/2010/wordprocessingDrawing" wp14:editId="74AC9901" wp14:anchorId="0430FD7F">
          <wp:extent cx="933450" cy="461102"/>
          <wp:effectExtent l="0" t="0" r="0" b="0"/>
          <wp:docPr id="2" name="Picture 2" descr="C:\Users\rolloj\AppData\Local\Microsoft\Windows\INetCache\Content.MSO\466AE4AE.tmp" title=""/>
          <wp:cNvGraphicFramePr>
            <a:graphicFrameLocks noChangeAspect="1"/>
          </wp:cNvGraphicFramePr>
          <a:graphic>
            <a:graphicData uri="http://schemas.openxmlformats.org/drawingml/2006/picture">
              <pic:pic>
                <pic:nvPicPr>
                  <pic:cNvPr id="0" name="Picture 2"/>
                  <pic:cNvPicPr/>
                </pic:nvPicPr>
                <pic:blipFill>
                  <a:blip r:embed="R400ba8a2e8a14dd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33450" cy="461102"/>
                  </a:xfrm>
                  <a:prstGeom prst="rect">
                    <a:avLst/>
                  </a:prstGeom>
                </pic:spPr>
              </pic:pic>
            </a:graphicData>
          </a:graphic>
        </wp:inline>
      </w:drawing>
    </w:r>
    <w:r w:rsidR="306C09C2">
      <w:rPr/>
      <w:t xml:space="preserve">                                     </w:t>
    </w:r>
    <w:r w:rsidRPr="306C09C2" w:rsidR="306C09C2">
      <w:rPr>
        <w:b w:val="1"/>
        <w:bCs w:val="1"/>
        <w:sz w:val="28"/>
        <w:szCs w:val="28"/>
      </w:rPr>
      <w:t>Subject:</w:t>
    </w:r>
    <w:r w:rsidR="306C09C2">
      <w:rPr/>
      <w:t xml:space="preserve">             </w:t>
    </w:r>
    <w:r w:rsidRPr="306C09C2" w:rsidR="306C09C2">
      <w:rPr>
        <w:b w:val="1"/>
        <w:bCs w:val="1"/>
        <w:sz w:val="28"/>
        <w:szCs w:val="28"/>
      </w:rPr>
      <w:t xml:space="preserve"> </w:t>
    </w:r>
    <w:r w:rsidRPr="306C09C2" w:rsidR="306C09C2">
      <w:rPr>
        <w:b w:val="1"/>
        <w:bCs w:val="1"/>
        <w:sz w:val="28"/>
        <w:szCs w:val="28"/>
      </w:rPr>
      <w:t>ART</w:t>
    </w:r>
    <w:r w:rsidRPr="306C09C2" w:rsidR="306C09C2">
      <w:rPr>
        <w:b w:val="1"/>
        <w:bCs w:val="1"/>
        <w:sz w:val="28"/>
        <w:szCs w:val="28"/>
      </w:rPr>
      <w:t xml:space="preserve">                          </w:t>
    </w:r>
    <w:r w:rsidRPr="306C09C2" w:rsidR="306C09C2">
      <w:rPr>
        <w:b w:val="1"/>
        <w:bCs w:val="1"/>
        <w:sz w:val="28"/>
        <w:szCs w:val="28"/>
        <w:u w:val="single"/>
      </w:rPr>
      <w:t>Curriculum- Long Term Plan</w:t>
    </w:r>
    <w:r w:rsidRPr="306C09C2" w:rsidR="306C09C2">
      <w:rPr>
        <w:b w:val="1"/>
        <w:bCs w:val="1"/>
        <w:sz w:val="28"/>
        <w:szCs w:val="28"/>
      </w:rPr>
      <w:t xml:space="preserve">                      </w:t>
    </w:r>
    <w:r w:rsidRPr="306C09C2" w:rsidR="306C09C2">
      <w:rPr>
        <w:b w:val="1"/>
        <w:bCs w:val="1"/>
        <w:sz w:val="28"/>
        <w:szCs w:val="28"/>
      </w:rPr>
      <w:t xml:space="preserve">Year Group: </w:t>
    </w:r>
    <w:r w:rsidRPr="306C09C2" w:rsidR="306C09C2">
      <w:rPr>
        <w:b w:val="1"/>
        <w:bCs w:val="1"/>
        <w:sz w:val="28"/>
        <w:szCs w:val="28"/>
      </w:rPr>
      <w:t>8</w:t>
    </w:r>
  </w:p>
</w:hdr>
</file>

<file path=word/numbering.xml><?xml version="1.0" encoding="utf-8"?>
<w:numbering xmlns:w="http://schemas.openxmlformats.org/wordprocessingml/2006/main">
  <w:abstractNum xmlns:w="http://schemas.openxmlformats.org/wordprocessingml/2006/main" w:abstractNumId="33">
    <w:nsid w:val="4479b7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2f11f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981e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78260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40842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966f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35e1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6351a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0908e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f2245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c6b6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495d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f1fa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6c23a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44a8a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0a578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f8800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8c81b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73226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cb710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fa80e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a4b8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b7e6b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8a54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52bc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f39b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aee64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8f73e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0562a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7d32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f4d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30f9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d41c2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161BE2"/>
    <w:rsid w:val="004845FE"/>
    <w:rsid w:val="00556F11"/>
    <w:rsid w:val="005757FE"/>
    <w:rsid w:val="007E2644"/>
    <w:rsid w:val="009C1CE0"/>
    <w:rsid w:val="00A2102F"/>
    <w:rsid w:val="00B26F53"/>
    <w:rsid w:val="00B66D26"/>
    <w:rsid w:val="00B97D44"/>
    <w:rsid w:val="00C03F0B"/>
    <w:rsid w:val="00CC7E80"/>
    <w:rsid w:val="00F376CC"/>
    <w:rsid w:val="00F40C9F"/>
    <w:rsid w:val="01944B2D"/>
    <w:rsid w:val="01B08E8B"/>
    <w:rsid w:val="01C5DB32"/>
    <w:rsid w:val="02A5D3B1"/>
    <w:rsid w:val="02D904F9"/>
    <w:rsid w:val="030081C4"/>
    <w:rsid w:val="031B3AE0"/>
    <w:rsid w:val="03216C90"/>
    <w:rsid w:val="03EE905A"/>
    <w:rsid w:val="04F80B88"/>
    <w:rsid w:val="05F1F333"/>
    <w:rsid w:val="05FAD8DC"/>
    <w:rsid w:val="0740AFE7"/>
    <w:rsid w:val="07422E73"/>
    <w:rsid w:val="0796A93D"/>
    <w:rsid w:val="07AD0DD2"/>
    <w:rsid w:val="07FC143E"/>
    <w:rsid w:val="09033874"/>
    <w:rsid w:val="0932799E"/>
    <w:rsid w:val="094147BA"/>
    <w:rsid w:val="0ABBD993"/>
    <w:rsid w:val="0ACB78AB"/>
    <w:rsid w:val="0B030DFD"/>
    <w:rsid w:val="0BBA1F4E"/>
    <w:rsid w:val="0BECF4A4"/>
    <w:rsid w:val="0DD50554"/>
    <w:rsid w:val="0EDEF781"/>
    <w:rsid w:val="0F89DBB7"/>
    <w:rsid w:val="0FA538B1"/>
    <w:rsid w:val="107C55F9"/>
    <w:rsid w:val="1103364D"/>
    <w:rsid w:val="11057C8A"/>
    <w:rsid w:val="11B5299C"/>
    <w:rsid w:val="13463F58"/>
    <w:rsid w:val="145230DD"/>
    <w:rsid w:val="14BE3E51"/>
    <w:rsid w:val="14CCE6D4"/>
    <w:rsid w:val="14E9CD27"/>
    <w:rsid w:val="14ECCA5E"/>
    <w:rsid w:val="152004D9"/>
    <w:rsid w:val="155291A8"/>
    <w:rsid w:val="166EE5BC"/>
    <w:rsid w:val="175CC25F"/>
    <w:rsid w:val="18768A0D"/>
    <w:rsid w:val="18927C8A"/>
    <w:rsid w:val="18D48D19"/>
    <w:rsid w:val="198C4230"/>
    <w:rsid w:val="1A3A7285"/>
    <w:rsid w:val="1B129BCE"/>
    <w:rsid w:val="1BD6EB2E"/>
    <w:rsid w:val="1BF450E4"/>
    <w:rsid w:val="1C44E582"/>
    <w:rsid w:val="1C885AB6"/>
    <w:rsid w:val="1D6A8F9B"/>
    <w:rsid w:val="1DE799B9"/>
    <w:rsid w:val="1E0C1CA6"/>
    <w:rsid w:val="1E5CDBA2"/>
    <w:rsid w:val="1EE9F6BB"/>
    <w:rsid w:val="1F3EB044"/>
    <w:rsid w:val="1F613E6E"/>
    <w:rsid w:val="1FE724AA"/>
    <w:rsid w:val="202CAFE6"/>
    <w:rsid w:val="2188CED6"/>
    <w:rsid w:val="21C88047"/>
    <w:rsid w:val="223026B0"/>
    <w:rsid w:val="23349B29"/>
    <w:rsid w:val="236450A8"/>
    <w:rsid w:val="23B55CFC"/>
    <w:rsid w:val="24C45A09"/>
    <w:rsid w:val="25002109"/>
    <w:rsid w:val="258207D5"/>
    <w:rsid w:val="25FCFBC0"/>
    <w:rsid w:val="26151C2F"/>
    <w:rsid w:val="266FB8E7"/>
    <w:rsid w:val="26E9DB9B"/>
    <w:rsid w:val="27AC9FD5"/>
    <w:rsid w:val="2819AA31"/>
    <w:rsid w:val="281EDE9C"/>
    <w:rsid w:val="288792EF"/>
    <w:rsid w:val="28A4B46F"/>
    <w:rsid w:val="28C8A6B6"/>
    <w:rsid w:val="2966D360"/>
    <w:rsid w:val="2974A7D7"/>
    <w:rsid w:val="2986EA75"/>
    <w:rsid w:val="2A0A4EE5"/>
    <w:rsid w:val="2A1A752C"/>
    <w:rsid w:val="2A217C5D"/>
    <w:rsid w:val="2A95C053"/>
    <w:rsid w:val="2B0B606A"/>
    <w:rsid w:val="2B6966FA"/>
    <w:rsid w:val="2B829B62"/>
    <w:rsid w:val="2BBD4CBE"/>
    <w:rsid w:val="2C3FA04E"/>
    <w:rsid w:val="2CA097D1"/>
    <w:rsid w:val="2CD3B8FC"/>
    <w:rsid w:val="2DA5A867"/>
    <w:rsid w:val="2DBC28FF"/>
    <w:rsid w:val="2DE8E885"/>
    <w:rsid w:val="2DF508D2"/>
    <w:rsid w:val="2E5892AB"/>
    <w:rsid w:val="2EBCC243"/>
    <w:rsid w:val="2EF6026E"/>
    <w:rsid w:val="2EF8FFFD"/>
    <w:rsid w:val="2F066EF4"/>
    <w:rsid w:val="2F942E39"/>
    <w:rsid w:val="2FC26CB9"/>
    <w:rsid w:val="30202B6E"/>
    <w:rsid w:val="30379EA3"/>
    <w:rsid w:val="306C09C2"/>
    <w:rsid w:val="30744005"/>
    <w:rsid w:val="30861250"/>
    <w:rsid w:val="30E0308D"/>
    <w:rsid w:val="31271A7A"/>
    <w:rsid w:val="316CD1D3"/>
    <w:rsid w:val="317EB7D1"/>
    <w:rsid w:val="31FC638E"/>
    <w:rsid w:val="3274F772"/>
    <w:rsid w:val="330C6CF8"/>
    <w:rsid w:val="3313CD9D"/>
    <w:rsid w:val="338A8BCD"/>
    <w:rsid w:val="339C18B5"/>
    <w:rsid w:val="33F568CE"/>
    <w:rsid w:val="348632FB"/>
    <w:rsid w:val="3544DA7F"/>
    <w:rsid w:val="35872970"/>
    <w:rsid w:val="35BAF378"/>
    <w:rsid w:val="36EE95ED"/>
    <w:rsid w:val="3763200F"/>
    <w:rsid w:val="3764CFBD"/>
    <w:rsid w:val="39532037"/>
    <w:rsid w:val="3978D889"/>
    <w:rsid w:val="3988E6D0"/>
    <w:rsid w:val="39D0F796"/>
    <w:rsid w:val="3A572A55"/>
    <w:rsid w:val="3AD4ECF9"/>
    <w:rsid w:val="3B3395A1"/>
    <w:rsid w:val="3C46F890"/>
    <w:rsid w:val="3D7F8946"/>
    <w:rsid w:val="3D842142"/>
    <w:rsid w:val="3D88F20F"/>
    <w:rsid w:val="3E36DBC4"/>
    <w:rsid w:val="3E97E6EA"/>
    <w:rsid w:val="3EC22659"/>
    <w:rsid w:val="3FC0BF67"/>
    <w:rsid w:val="409CDB0F"/>
    <w:rsid w:val="40E84667"/>
    <w:rsid w:val="4167C403"/>
    <w:rsid w:val="41A566F5"/>
    <w:rsid w:val="424A9F92"/>
    <w:rsid w:val="42CCE889"/>
    <w:rsid w:val="42FA2860"/>
    <w:rsid w:val="43163568"/>
    <w:rsid w:val="43887BD6"/>
    <w:rsid w:val="43E66FF3"/>
    <w:rsid w:val="4418EE09"/>
    <w:rsid w:val="44A7F58D"/>
    <w:rsid w:val="44F702A4"/>
    <w:rsid w:val="4514DFC9"/>
    <w:rsid w:val="457A9E6E"/>
    <w:rsid w:val="45AED539"/>
    <w:rsid w:val="45FD8ED1"/>
    <w:rsid w:val="46BA0856"/>
    <w:rsid w:val="47166ECF"/>
    <w:rsid w:val="47562300"/>
    <w:rsid w:val="4799460B"/>
    <w:rsid w:val="47A73D98"/>
    <w:rsid w:val="483C3584"/>
    <w:rsid w:val="498DA314"/>
    <w:rsid w:val="4A27F1DC"/>
    <w:rsid w:val="4A5A28DC"/>
    <w:rsid w:val="4A5F9028"/>
    <w:rsid w:val="4A8FA7B0"/>
    <w:rsid w:val="4AFB8AA5"/>
    <w:rsid w:val="4B297375"/>
    <w:rsid w:val="4B6284D6"/>
    <w:rsid w:val="4BA10490"/>
    <w:rsid w:val="4BD80C7B"/>
    <w:rsid w:val="4BE367B7"/>
    <w:rsid w:val="4C5FCCB8"/>
    <w:rsid w:val="4CED2DB5"/>
    <w:rsid w:val="4D53FA4E"/>
    <w:rsid w:val="4D69E11A"/>
    <w:rsid w:val="4D843E7C"/>
    <w:rsid w:val="4F59D736"/>
    <w:rsid w:val="501EA413"/>
    <w:rsid w:val="50CA2AFF"/>
    <w:rsid w:val="51828AD9"/>
    <w:rsid w:val="519F8D91"/>
    <w:rsid w:val="51B09121"/>
    <w:rsid w:val="528F1B22"/>
    <w:rsid w:val="52F383CD"/>
    <w:rsid w:val="534116E6"/>
    <w:rsid w:val="537A1C36"/>
    <w:rsid w:val="5382A47F"/>
    <w:rsid w:val="5415A3AB"/>
    <w:rsid w:val="5486B371"/>
    <w:rsid w:val="54D78B9B"/>
    <w:rsid w:val="54DF8241"/>
    <w:rsid w:val="54F289B9"/>
    <w:rsid w:val="5595CF33"/>
    <w:rsid w:val="55B2AE6A"/>
    <w:rsid w:val="55D36256"/>
    <w:rsid w:val="5609F9B6"/>
    <w:rsid w:val="56326FD7"/>
    <w:rsid w:val="571B6F8B"/>
    <w:rsid w:val="57343703"/>
    <w:rsid w:val="5799DE88"/>
    <w:rsid w:val="594587C4"/>
    <w:rsid w:val="59A9F984"/>
    <w:rsid w:val="59AF8993"/>
    <w:rsid w:val="5ADC87C2"/>
    <w:rsid w:val="5B4EEC43"/>
    <w:rsid w:val="5C0CCAF8"/>
    <w:rsid w:val="5C1D748B"/>
    <w:rsid w:val="5C82874E"/>
    <w:rsid w:val="5C97B4B2"/>
    <w:rsid w:val="5CD71A66"/>
    <w:rsid w:val="5D2DA9DC"/>
    <w:rsid w:val="5D41731E"/>
    <w:rsid w:val="5D670317"/>
    <w:rsid w:val="5E5DE10B"/>
    <w:rsid w:val="5F05EA44"/>
    <w:rsid w:val="5F3239D6"/>
    <w:rsid w:val="5F582C4C"/>
    <w:rsid w:val="5FFC5DD7"/>
    <w:rsid w:val="605C40A5"/>
    <w:rsid w:val="60FFCC79"/>
    <w:rsid w:val="61B6C649"/>
    <w:rsid w:val="61D12D7E"/>
    <w:rsid w:val="61E86F73"/>
    <w:rsid w:val="629217BB"/>
    <w:rsid w:val="62BEC645"/>
    <w:rsid w:val="64638F48"/>
    <w:rsid w:val="64B3FA32"/>
    <w:rsid w:val="65C47648"/>
    <w:rsid w:val="6637CEE4"/>
    <w:rsid w:val="67B3C520"/>
    <w:rsid w:val="67EB9AF4"/>
    <w:rsid w:val="67FEF9B9"/>
    <w:rsid w:val="680BB891"/>
    <w:rsid w:val="681310CD"/>
    <w:rsid w:val="681F8703"/>
    <w:rsid w:val="69A68739"/>
    <w:rsid w:val="6A454ECE"/>
    <w:rsid w:val="6A999799"/>
    <w:rsid w:val="6B0B4007"/>
    <w:rsid w:val="6B233BB6"/>
    <w:rsid w:val="6B9A57DB"/>
    <w:rsid w:val="6C525454"/>
    <w:rsid w:val="6C8302BB"/>
    <w:rsid w:val="6CA71068"/>
    <w:rsid w:val="6D6BEC0A"/>
    <w:rsid w:val="6DD68EF9"/>
    <w:rsid w:val="6E2B6D39"/>
    <w:rsid w:val="6E32BAFE"/>
    <w:rsid w:val="6F07BC6B"/>
    <w:rsid w:val="6F4BD70C"/>
    <w:rsid w:val="6F6D8607"/>
    <w:rsid w:val="6FEB9C3B"/>
    <w:rsid w:val="6FF6ACD9"/>
    <w:rsid w:val="703AFDBE"/>
    <w:rsid w:val="7087C30A"/>
    <w:rsid w:val="70A38CCC"/>
    <w:rsid w:val="718A3871"/>
    <w:rsid w:val="7198A09C"/>
    <w:rsid w:val="7270D001"/>
    <w:rsid w:val="72CEB316"/>
    <w:rsid w:val="72DD8649"/>
    <w:rsid w:val="72EF5821"/>
    <w:rsid w:val="7333510B"/>
    <w:rsid w:val="73381280"/>
    <w:rsid w:val="73566AAF"/>
    <w:rsid w:val="73A0DDDF"/>
    <w:rsid w:val="7443550A"/>
    <w:rsid w:val="7453233A"/>
    <w:rsid w:val="74CD5C46"/>
    <w:rsid w:val="7534EED8"/>
    <w:rsid w:val="75DB547A"/>
    <w:rsid w:val="75EE8870"/>
    <w:rsid w:val="766DDBE3"/>
    <w:rsid w:val="7697F3E8"/>
    <w:rsid w:val="76CD3FD9"/>
    <w:rsid w:val="76E8F6DC"/>
    <w:rsid w:val="77A77B2C"/>
    <w:rsid w:val="7819CC7E"/>
    <w:rsid w:val="784993D9"/>
    <w:rsid w:val="785520DF"/>
    <w:rsid w:val="78CBDFB5"/>
    <w:rsid w:val="7917C6DF"/>
    <w:rsid w:val="7947AB8C"/>
    <w:rsid w:val="7958A8F8"/>
    <w:rsid w:val="797930D9"/>
    <w:rsid w:val="79A3A33D"/>
    <w:rsid w:val="7A886DBA"/>
    <w:rsid w:val="7AA01EC3"/>
    <w:rsid w:val="7B27A7A9"/>
    <w:rsid w:val="7BDCA36F"/>
    <w:rsid w:val="7BE63F73"/>
    <w:rsid w:val="7C22D6AF"/>
    <w:rsid w:val="7D97CEC8"/>
    <w:rsid w:val="7DF7F398"/>
    <w:rsid w:val="7DF84766"/>
    <w:rsid w:val="7E3514F7"/>
    <w:rsid w:val="7E5F7789"/>
    <w:rsid w:val="7F41C040"/>
    <w:rsid w:val="7FDFC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BC8D6"/>
  <w15:docId w15:val="{9DC9BAB9-E3D0-4068-828F-56C95EE973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numbering" Target="numbering.xml" Id="Ra0a58f718d794833" /><Relationship Type="http://schemas.openxmlformats.org/officeDocument/2006/relationships/footer" Target="footer.xml" Id="R49c5307a38754fbe" /></Relationships>
</file>

<file path=word/_rels/header1.xml.rels>&#65279;<?xml version="1.0" encoding="utf-8"?><Relationships xmlns="http://schemas.openxmlformats.org/package/2006/relationships"><Relationship Type="http://schemas.openxmlformats.org/officeDocument/2006/relationships/image" Target="/media/image2.jpg" Id="R400ba8a2e8a14d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2800BDF-2817-47C0-9518-90E1F3C079A6}"/>
</file>

<file path=customXml/itemProps3.xml><?xml version="1.0" encoding="utf-8"?>
<ds:datastoreItem xmlns:ds="http://schemas.openxmlformats.org/officeDocument/2006/customXml" ds:itemID="{3ADC2DBF-930B-4A6D-8DE8-F0E2FD88A9D9}"/>
</file>

<file path=customXml/itemProps4.xml><?xml version="1.0" encoding="utf-8"?>
<ds:datastoreItem xmlns:ds="http://schemas.openxmlformats.org/officeDocument/2006/customXml" ds:itemID="{31096543-99C7-4AF4-A98D-007AEA576F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Hub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sbarlow</dc:creator>
  <cp:lastModifiedBy>Charlotte Sykes (HUB)</cp:lastModifiedBy>
  <cp:revision>18</cp:revision>
  <cp:lastPrinted>2024-02-19T12:23:00Z</cp:lastPrinted>
  <dcterms:created xsi:type="dcterms:W3CDTF">2024-02-20T13:09:00Z</dcterms:created>
  <dcterms:modified xsi:type="dcterms:W3CDTF">2025-09-15T09:14:39Z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y fmtid="{D5CDD505-2E9C-101B-9397-08002B2CF9AE}" pid="3" name="MediaServiceImageTags">
    <vt:lpwstr/>
  </property>
</Properties>
</file>