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9C1CE0" w:rsidRDefault="009C1CE0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</w:rPr>
      </w:pPr>
    </w:p>
    <w:tbl>
      <w:tblPr>
        <w:tblStyle w:val="a3"/>
        <w:tblW w:w="152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4539"/>
        <w:gridCol w:w="995"/>
        <w:gridCol w:w="1401"/>
        <w:gridCol w:w="2245"/>
        <w:gridCol w:w="4592"/>
      </w:tblGrid>
      <w:tr xmlns:wp14="http://schemas.microsoft.com/office/word/2010/wordml" w:rsidR="009C1CE0" w:rsidTr="23894C3B" w14:paraId="4DFA0126" wp14:textId="77777777">
        <w:tc>
          <w:tcPr>
            <w:tcW w:w="15278" w:type="dxa"/>
            <w:gridSpan w:val="6"/>
            <w:tcMar/>
          </w:tcPr>
          <w:p w:rsidR="009C1CE0" w:rsidP="5572C77E" w:rsidRDefault="007E2644" w14:paraId="785F2924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572C77E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What will they be learning, why and in what order</w:t>
            </w:r>
            <w:r w:rsidRPr="5572C77E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?</w:t>
            </w:r>
            <w:r w:rsidRPr="5572C77E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</w:t>
            </w:r>
            <w:r w:rsidRPr="5572C77E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                      </w:t>
            </w:r>
          </w:p>
        </w:tc>
      </w:tr>
      <w:tr xmlns:wp14="http://schemas.microsoft.com/office/word/2010/wordml" w:rsidR="00AF59F4" w:rsidTr="23894C3B" w14:paraId="7F2A2EBE" wp14:textId="77777777">
        <w:trPr>
          <w:trHeight w:val="417"/>
        </w:trPr>
        <w:tc>
          <w:tcPr>
            <w:tcW w:w="1506" w:type="dxa"/>
            <w:tcMar/>
          </w:tcPr>
          <w:p w:rsidR="00AF59F4" w:rsidP="5572C77E" w:rsidRDefault="00AF59F4" w14:paraId="0A37501D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tcMar/>
          </w:tcPr>
          <w:p w:rsidR="6E845998" w:rsidP="0051FB49" w:rsidRDefault="6E845998" w14:paraId="25F9F366" w14:textId="329E827B">
            <w:pPr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051FB49" w:rsidR="6E845998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Term 1</w:t>
            </w:r>
          </w:p>
          <w:p w:rsidR="6E845998" w:rsidP="0051FB49" w:rsidRDefault="6E845998" w14:paraId="0F916EF4" w14:textId="2B561260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051FB49" w:rsidR="6E845998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Food/Insects/Mythological beasts</w:t>
            </w:r>
          </w:p>
          <w:p w:rsidR="00AF59F4" w:rsidP="5572C77E" w:rsidRDefault="00AF59F4" w14:paraId="5DAB6C7B" w14:noSpellErr="1" wp14:textId="7732BA84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tcMar/>
          </w:tcPr>
          <w:p w:rsidR="00AF59F4" w:rsidP="5572C77E" w:rsidRDefault="00AF59F4" w14:paraId="2DD8285B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572C77E" w:rsidR="00AF59F4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2</w:t>
            </w:r>
          </w:p>
          <w:p w:rsidR="00AF59F4" w:rsidP="5572C77E" w:rsidRDefault="00AF59F4" w14:paraId="49D9D6DC" wp14:textId="1FDD606A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23894C3B" w:rsidR="00AF59F4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Exam</w:t>
            </w:r>
            <w:r w:rsidRPr="23894C3B" w:rsidR="00471ED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preparation and </w:t>
            </w:r>
            <w:r w:rsidRPr="23894C3B" w:rsidR="470E9288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practical </w:t>
            </w:r>
            <w:r w:rsidRPr="23894C3B" w:rsidR="00471ED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Exam.</w:t>
            </w:r>
          </w:p>
        </w:tc>
        <w:tc>
          <w:tcPr>
            <w:tcW w:w="4592" w:type="dxa"/>
            <w:tcMar/>
          </w:tcPr>
          <w:p w:rsidR="00AF59F4" w:rsidP="5572C77E" w:rsidRDefault="00AF59F4" w14:paraId="02EB378F" wp14:textId="71607B99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bookmarkStart w:name="_heading=h.30j0zll" w:id="0"/>
            <w:bookmarkEnd w:id="0"/>
            <w:r w:rsidRPr="23894C3B" w:rsidR="64E3D126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Course complete </w:t>
            </w:r>
          </w:p>
        </w:tc>
      </w:tr>
      <w:tr xmlns:wp14="http://schemas.microsoft.com/office/word/2010/wordml" w:rsidR="00AF59F4" w:rsidTr="23894C3B" w14:paraId="4E437EFB" wp14:textId="77777777">
        <w:trPr>
          <w:trHeight w:val="1562"/>
        </w:trPr>
        <w:tc>
          <w:tcPr>
            <w:tcW w:w="1506" w:type="dxa"/>
            <w:shd w:val="clear" w:color="auto" w:fill="C5E0B3" w:themeFill="accent6" w:themeFillTint="66"/>
            <w:tcMar/>
          </w:tcPr>
          <w:p w:rsidR="00AF59F4" w:rsidP="5572C77E" w:rsidRDefault="00AF59F4" w14:paraId="073FEC98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572C77E" w:rsidR="00AF59F4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Bridge/ Foundation knowledge </w:t>
            </w:r>
            <w:r w:rsidRPr="5572C77E" w:rsidR="00AF59F4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required</w:t>
            </w:r>
          </w:p>
        </w:tc>
        <w:tc>
          <w:tcPr>
            <w:tcW w:w="4539" w:type="dxa"/>
            <w:shd w:val="clear" w:color="auto" w:fill="C5E0B3" w:themeFill="accent6" w:themeFillTint="66"/>
            <w:tcMar/>
          </w:tcPr>
          <w:p w:rsidR="00AF59F4" w:rsidP="00AF59F4" w:rsidRDefault="00AF59F4" w14:paraId="74409B96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AF59F4">
              <w:rPr>
                <w:rFonts w:ascii="Corbel" w:hAnsi="Corbel" w:eastAsia="Corbel" w:cs="Corbel"/>
                <w:sz w:val="16"/>
                <w:szCs w:val="16"/>
              </w:rPr>
              <w:t xml:space="preserve">Building on techniques explored throughout ks3 and year 10. </w:t>
            </w:r>
          </w:p>
        </w:tc>
        <w:tc>
          <w:tcPr>
            <w:tcW w:w="4641" w:type="dxa"/>
            <w:gridSpan w:val="3"/>
            <w:shd w:val="clear" w:color="auto" w:fill="C5E0B3" w:themeFill="accent6" w:themeFillTint="66"/>
            <w:tcMar/>
          </w:tcPr>
          <w:p w:rsidR="00AF59F4" w:rsidP="00AF59F4" w:rsidRDefault="00AF59F4" w14:paraId="381DE34D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AF59F4">
              <w:rPr>
                <w:rFonts w:ascii="Corbel" w:hAnsi="Corbel" w:eastAsia="Corbel" w:cs="Corbel"/>
                <w:sz w:val="16"/>
                <w:szCs w:val="16"/>
              </w:rPr>
              <w:t>Building on ceramics projects experienced at KS3.</w:t>
            </w:r>
          </w:p>
          <w:p w:rsidR="00AF59F4" w:rsidP="00AF59F4" w:rsidRDefault="00AF59F4" w14:paraId="6E5A1CD2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AF59F4">
              <w:rPr>
                <w:rFonts w:ascii="Corbel" w:hAnsi="Corbel" w:eastAsia="Corbel" w:cs="Corbel"/>
                <w:sz w:val="16"/>
                <w:szCs w:val="16"/>
              </w:rPr>
              <w:t>Students will be expected to work with increasing independence.</w:t>
            </w:r>
          </w:p>
        </w:tc>
        <w:tc>
          <w:tcPr>
            <w:tcW w:w="4592" w:type="dxa"/>
            <w:shd w:val="clear" w:color="auto" w:fill="C5E0B3" w:themeFill="accent6" w:themeFillTint="66"/>
            <w:tcMar/>
          </w:tcPr>
          <w:p w:rsidR="00AF59F4" w:rsidP="00AF59F4" w:rsidRDefault="00AF59F4" w14:paraId="6A05A809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="00AF59F4" w:rsidTr="23894C3B" w14:paraId="1B6FF3A5" wp14:textId="77777777">
        <w:trPr>
          <w:trHeight w:val="1536"/>
        </w:trPr>
        <w:tc>
          <w:tcPr>
            <w:tcW w:w="1506" w:type="dxa"/>
            <w:tcMar/>
          </w:tcPr>
          <w:p w:rsidR="00AF59F4" w:rsidP="5572C77E" w:rsidRDefault="00AF59F4" w14:paraId="5A39BBE3" wp14:textId="77777777" wp14:noSpellErr="1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AF59F4" w:rsidP="5572C77E" w:rsidRDefault="00AF59F4" w14:paraId="6A2807C8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572C77E" w:rsidR="00AF59F4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Key Learning Experience / Skills</w:t>
            </w:r>
          </w:p>
          <w:p w:rsidR="00AF59F4" w:rsidP="5572C77E" w:rsidRDefault="00AF59F4" w14:paraId="41C8F396" wp14:textId="77777777" wp14:noSpellErr="1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tcMar/>
          </w:tcPr>
          <w:p w:rsidR="00AF59F4" w:rsidP="00AF59F4" w:rsidRDefault="00AF59F4" w14:paraId="72A3D3EC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3FF64A2E" w:rsidP="4710E664" w:rsidRDefault="3FF64A2E" w14:paraId="5BA0BCF2" w14:textId="7B330D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normaltextrun"/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710E664" w:rsidR="3FF64A2E">
              <w:rPr>
                <w:rStyle w:val="normaltextrun"/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Students will complete their project from term year 10 term 1. </w:t>
            </w:r>
            <w:r w:rsidRPr="4710E664" w:rsidR="64BC6B6F">
              <w:rPr>
                <w:rStyle w:val="normaltextrun"/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Students </w:t>
            </w:r>
            <w:r w:rsidRPr="4710E664" w:rsidR="64BC6B6F">
              <w:rPr>
                <w:rStyle w:val="normaltextrun"/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require</w:t>
            </w:r>
            <w:r w:rsidRPr="4710E664" w:rsidR="64BC6B6F">
              <w:rPr>
                <w:rStyle w:val="normaltextrun"/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 minimum of 2 projects </w:t>
            </w:r>
            <w:r w:rsidRPr="4710E664" w:rsidR="64BC6B6F">
              <w:rPr>
                <w:rStyle w:val="normaltextrun"/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for GCSE coursework. This cohort </w:t>
            </w:r>
            <w:r w:rsidRPr="4710E664" w:rsidR="64BC6B6F">
              <w:rPr>
                <w:rStyle w:val="normaltextrun"/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didn’t</w:t>
            </w:r>
            <w:r w:rsidRPr="4710E664" w:rsidR="64BC6B6F">
              <w:rPr>
                <w:rStyle w:val="normaltextrun"/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complete their first project due to absence etc.</w:t>
            </w:r>
          </w:p>
          <w:p w:rsidR="44DD22B6" w:rsidP="44DD22B6" w:rsidRDefault="44DD22B6" w14:paraId="495DD093" w14:textId="49E5376B">
            <w:pPr>
              <w:spacing w:before="0" w:beforeAutospacing="off" w:after="0" w:afterAutospacing="off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="3FF64A2E" w:rsidP="44DD22B6" w:rsidRDefault="3FF64A2E" w14:paraId="4D2FC078" w14:textId="4B81629C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4DD22B6" w:rsidR="3FF64A2E">
              <w:rPr>
                <w:rStyle w:val="normaltextrun"/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Research designers and artists who have responded to the theme. Collect primary and/or secondary source material.</w:t>
            </w:r>
          </w:p>
          <w:p w:rsidR="3FF64A2E" w:rsidP="44DD22B6" w:rsidRDefault="3FF64A2E" w14:paraId="6A8A53C1" w14:textId="455A16B3">
            <w:pPr>
              <w:pStyle w:val="paragraph"/>
              <w:numPr>
                <w:ilvl w:val="0"/>
                <w:numId w:val="3"/>
              </w:numPr>
              <w:spacing w:before="0" w:beforeAutospacing="off" w:after="0" w:afterAutospacing="off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4DD22B6" w:rsidR="3FF64A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Analyse the research and the sources. </w:t>
            </w:r>
          </w:p>
          <w:p w:rsidR="3FF64A2E" w:rsidP="44DD22B6" w:rsidRDefault="3FF64A2E" w14:paraId="094F8CF4" w14:textId="12AE4868">
            <w:pPr>
              <w:pStyle w:val="paragraph"/>
              <w:numPr>
                <w:ilvl w:val="0"/>
                <w:numId w:val="3"/>
              </w:numPr>
              <w:spacing w:before="0" w:beforeAutospacing="off" w:after="0" w:afterAutospacing="off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4DD22B6" w:rsidR="3FF64A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Make visual studies of the research and the sources. </w:t>
            </w:r>
          </w:p>
          <w:p w:rsidR="3FF64A2E" w:rsidP="44DD22B6" w:rsidRDefault="3FF64A2E" w14:paraId="18F9D02C" w14:textId="0F56F7DB">
            <w:pPr>
              <w:pStyle w:val="paragraph"/>
              <w:numPr>
                <w:ilvl w:val="0"/>
                <w:numId w:val="3"/>
              </w:numPr>
              <w:spacing w:before="0" w:beforeAutospacing="off" w:after="0" w:afterAutospacing="off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4DD22B6" w:rsidR="3FF64A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Explore 3D materials in making maquettes.</w:t>
            </w:r>
          </w:p>
          <w:p w:rsidR="3FF64A2E" w:rsidP="44DD22B6" w:rsidRDefault="3FF64A2E" w14:paraId="5ABEDEBF" w14:textId="7FFE1E7E">
            <w:pPr>
              <w:pStyle w:val="paragraph"/>
              <w:numPr>
                <w:ilvl w:val="0"/>
                <w:numId w:val="3"/>
              </w:numPr>
              <w:spacing w:before="0" w:beforeAutospacing="off" w:after="0" w:afterAutospacing="off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4DD22B6" w:rsidR="3FF64A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Analyse/evaluate different 3D approaches. </w:t>
            </w:r>
          </w:p>
          <w:p w:rsidR="3FF64A2E" w:rsidP="44DD22B6" w:rsidRDefault="3FF64A2E" w14:paraId="4694A045" w14:textId="456D6983">
            <w:pPr>
              <w:pStyle w:val="paragraph"/>
              <w:numPr>
                <w:ilvl w:val="0"/>
                <w:numId w:val="3"/>
              </w:numPr>
              <w:spacing w:before="0" w:beforeAutospacing="off" w:after="0" w:afterAutospacing="off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4DD22B6" w:rsidR="3FF64A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Record own ideas through sketching, 3D explorations, notes etc.</w:t>
            </w:r>
          </w:p>
          <w:p w:rsidR="3FF64A2E" w:rsidP="44DD22B6" w:rsidRDefault="3FF64A2E" w14:paraId="7BDF8EE5" w14:textId="787D5A66">
            <w:pPr>
              <w:pStyle w:val="paragraph"/>
              <w:numPr>
                <w:ilvl w:val="0"/>
                <w:numId w:val="3"/>
              </w:numPr>
              <w:spacing w:before="0" w:beforeAutospacing="off" w:after="0" w:afterAutospacing="off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4DD22B6" w:rsidR="3FF64A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Make a piece of 3D work that links all AO’s. </w:t>
            </w:r>
          </w:p>
          <w:p w:rsidR="3FF64A2E" w:rsidP="44DD22B6" w:rsidRDefault="3FF64A2E" w14:paraId="45642E2C" w14:textId="0C8E412C">
            <w:pPr>
              <w:spacing w:before="0" w:beforeAutospacing="off" w:after="0" w:afterAutospacing="off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4DD22B6" w:rsidR="3FF64A2E">
              <w:rPr>
                <w:rStyle w:val="normaltextrun"/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  </w:t>
            </w:r>
          </w:p>
          <w:p w:rsidR="3FF64A2E" w:rsidP="44DD22B6" w:rsidRDefault="3FF64A2E" w14:paraId="66312167" w14:textId="17C1A294">
            <w:pPr>
              <w:spacing w:before="0" w:beforeAutospacing="off" w:after="0" w:afterAutospacing="off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4DD22B6" w:rsidR="3FF64A2E">
              <w:rPr>
                <w:rStyle w:val="normaltextrun"/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AO1: Develop ideas through investigations, demonstrating critical understanding of sources.  </w:t>
            </w:r>
          </w:p>
          <w:p w:rsidR="3FF64A2E" w:rsidP="44DD22B6" w:rsidRDefault="3FF64A2E" w14:paraId="6A405415" w14:textId="73757598">
            <w:pPr>
              <w:spacing w:before="0" w:beforeAutospacing="off" w:after="0" w:afterAutospacing="off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4DD22B6" w:rsidR="3FF64A2E">
              <w:rPr>
                <w:rStyle w:val="normaltextrun"/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AO2: Refine work by exploring ideas, selecting and experimenting with appropriate media, materials, techniques and processes.  </w:t>
            </w:r>
          </w:p>
          <w:p w:rsidR="3FF64A2E" w:rsidP="44DD22B6" w:rsidRDefault="3FF64A2E" w14:paraId="0FA5E3F3" w14:textId="65E0A55F">
            <w:pPr>
              <w:spacing w:before="0" w:beforeAutospacing="off" w:after="0" w:afterAutospacing="off" w:line="240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4DD22B6" w:rsidR="3FF64A2E">
              <w:rPr>
                <w:rStyle w:val="normaltextrun"/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AO3: Record ideas, observations and insights relevant to intentions as work progresses.  </w:t>
            </w:r>
          </w:p>
          <w:p w:rsidR="3FF64A2E" w:rsidP="44DD22B6" w:rsidRDefault="3FF64A2E" w14:paraId="441EB61F" w14:textId="64FFC491">
            <w:pPr>
              <w:spacing w:before="0" w:beforeAutospacing="off" w:after="0" w:afterAutospacing="off"/>
              <w:jc w:val="center"/>
            </w:pPr>
            <w:r w:rsidRPr="44DD22B6" w:rsidR="3FF64A2E">
              <w:rPr>
                <w:rStyle w:val="normaltextrun"/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AO4: Present a personal and meaningful response that realises intentions and demonstrates understanding of visual languag</w:t>
            </w:r>
          </w:p>
          <w:p w:rsidR="00AF59F4" w:rsidP="00AF59F4" w:rsidRDefault="00AF59F4" w14:paraId="3DEEC669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00AF59F4" w:rsidP="00AF59F4" w:rsidRDefault="00AF59F4" w14:paraId="3656B9AB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00AF59F4" w:rsidP="00AF59F4" w:rsidRDefault="00AF59F4" w14:paraId="45FB0818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tcMar/>
          </w:tcPr>
          <w:p w:rsidR="00AF59F4" w:rsidP="00AF59F4" w:rsidRDefault="00AF59F4" w14:paraId="049F31CB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00471EDB" w:rsidP="5572C77E" w:rsidRDefault="00471EDB" w14:paraId="66C07D7F" wp14:textId="77777777" wp14:noSpellErr="1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471EDB">
              <w:rPr>
                <w:rStyle w:val="normaltextrun"/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What will they be learning, why and in what order?</w:t>
            </w:r>
            <w:r w:rsidRPr="5572C77E" w:rsidR="00471EDB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="00471EDB" w:rsidP="5572C77E" w:rsidRDefault="00471EDB" w14:paraId="6E7BEAA2" wp14:textId="77777777" wp14:noSpellErr="1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471EDB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471EDB" w:rsidR="00471EDB" w:rsidP="5572C77E" w:rsidRDefault="00471EDB" w14:paraId="21025B94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471ED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Students will pick their own theme from released exam paper and work to fulfil the AO’S as per coursework </w:t>
            </w:r>
            <w:r w:rsidRPr="5572C77E" w:rsidR="00471EDB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471EDB" w:rsidR="00471EDB" w:rsidP="5572C77E" w:rsidRDefault="00471EDB" w14:paraId="63E4A9CD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471EDB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471EDB" w:rsidR="00471EDB" w:rsidP="5572C77E" w:rsidRDefault="00471EDB" w14:paraId="406591EE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471ED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 </w:t>
            </w:r>
            <w:r w:rsidRPr="5572C77E" w:rsidR="00471EDB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471EDB" w:rsidR="00471EDB" w:rsidP="5572C77E" w:rsidRDefault="00471EDB" w14:paraId="1FEACE11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471ED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AO1: Develop ideas through investigations, </w:t>
            </w:r>
            <w:r w:rsidRPr="5572C77E" w:rsidR="00471ED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demonstrating</w:t>
            </w:r>
            <w:r w:rsidRPr="5572C77E" w:rsidR="00471ED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critical understanding of sources. </w:t>
            </w:r>
            <w:r w:rsidRPr="5572C77E" w:rsidR="00471EDB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471EDB" w:rsidR="00471EDB" w:rsidP="5572C77E" w:rsidRDefault="00471EDB" w14:paraId="118A3863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471ED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AO2: Refine work by exploring ideas, </w:t>
            </w:r>
            <w:r w:rsidRPr="5572C77E" w:rsidR="00471ED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selecting</w:t>
            </w:r>
            <w:r w:rsidRPr="5572C77E" w:rsidR="00471ED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and experimenting with </w:t>
            </w:r>
            <w:r w:rsidRPr="5572C77E" w:rsidR="00471ED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appropriate media</w:t>
            </w:r>
            <w:r w:rsidRPr="5572C77E" w:rsidR="00471ED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, materials, </w:t>
            </w:r>
            <w:r w:rsidRPr="5572C77E" w:rsidR="00471ED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techniques</w:t>
            </w:r>
            <w:r w:rsidRPr="5572C77E" w:rsidR="00471ED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and processes. </w:t>
            </w:r>
            <w:r w:rsidRPr="5572C77E" w:rsidR="00471EDB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471EDB" w:rsidR="00471EDB" w:rsidP="5572C77E" w:rsidRDefault="00471EDB" w14:paraId="4BDCB8EA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471ED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AO3: Record ideas, </w:t>
            </w:r>
            <w:r w:rsidRPr="5572C77E" w:rsidR="00471ED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observations</w:t>
            </w:r>
            <w:r w:rsidRPr="5572C77E" w:rsidR="00471ED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and insights relevant to intentions as work progresses. </w:t>
            </w:r>
            <w:r w:rsidRPr="5572C77E" w:rsidR="00471EDB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471EDB" w:rsidR="00471EDB" w:rsidP="5572C77E" w:rsidRDefault="00471EDB" w14:paraId="07636CCA" wp14:textId="77777777" wp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471ED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AO4: Present a personal and meaningful response that realises intentions and </w:t>
            </w:r>
            <w:r w:rsidRPr="5572C77E" w:rsidR="00471ED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demonstrates</w:t>
            </w:r>
            <w:r w:rsidRPr="5572C77E" w:rsidR="00471ED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understanding of visual language</w:t>
            </w:r>
          </w:p>
          <w:p w:rsidR="00AF59F4" w:rsidP="5572C77E" w:rsidRDefault="00AF59F4" w14:paraId="53128261" wp14:textId="77777777" wp14:noSpellErr="1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592" w:type="dxa"/>
            <w:tcMar/>
          </w:tcPr>
          <w:p w:rsidR="00AF59F4" w:rsidP="00AF59F4" w:rsidRDefault="00AF59F4" w14:paraId="62486C05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00AF59F4" w:rsidP="00AF59F4" w:rsidRDefault="00AF59F4" w14:paraId="4101652C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="00161BE2" w:rsidTr="23894C3B" w14:paraId="3D774B5F" wp14:textId="77777777">
        <w:trPr>
          <w:trHeight w:val="1197"/>
        </w:trPr>
        <w:tc>
          <w:tcPr>
            <w:tcW w:w="1506" w:type="dxa"/>
            <w:tcMar/>
          </w:tcPr>
          <w:p w:rsidR="00F376CC" w:rsidP="5572C77E" w:rsidRDefault="00F376CC" w14:paraId="5AEEA579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572C77E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Assessment</w:t>
            </w:r>
          </w:p>
          <w:p w:rsidR="00F376CC" w:rsidP="00F376CC" w:rsidRDefault="00F376CC" w14:paraId="6E3D0DA3" wp14:textId="77777777" wp14:noSpellErr="1">
            <w:pPr>
              <w:jc w:val="center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F376CC">
              <w:rPr>
                <w:rFonts w:ascii="Corbel" w:hAnsi="Corbel" w:eastAsia="Corbel" w:cs="Corbel"/>
                <w:sz w:val="16"/>
                <w:szCs w:val="16"/>
              </w:rPr>
              <w:t>How will you assess the impact of teaching?</w:t>
            </w:r>
          </w:p>
          <w:p w:rsidR="00161BE2" w:rsidP="5572C77E" w:rsidRDefault="00161BE2" w14:paraId="4B99056E" wp14:textId="77777777" wp14:noSpellErr="1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tcMar/>
          </w:tcPr>
          <w:p w:rsidRPr="000505C9" w:rsidR="000505C9" w:rsidP="5572C77E" w:rsidRDefault="000B5C06" w14:paraId="0D0F0C98" wp14:textId="30F433A4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0665A62A" w:rsidR="000B5C06">
              <w:rPr>
                <w:rFonts w:ascii="Corbel" w:hAnsi="Corbel" w:eastAsia="Corbel" w:cs="Corbel"/>
                <w:sz w:val="16"/>
                <w:szCs w:val="16"/>
              </w:rPr>
              <w:t>Continual feedback will be provided verbally</w:t>
            </w:r>
            <w:r w:rsidRPr="0665A62A" w:rsidR="000B5C06">
              <w:rPr>
                <w:rFonts w:ascii="Corbel" w:hAnsi="Corbel" w:eastAsia="Corbel" w:cs="Corbel"/>
                <w:sz w:val="16"/>
                <w:szCs w:val="16"/>
              </w:rPr>
              <w:t xml:space="preserve">. </w:t>
            </w:r>
            <w:r w:rsidRPr="0665A62A" w:rsidR="000B5C06">
              <w:rPr>
                <w:rFonts w:ascii="Corbel" w:hAnsi="Corbel" w:eastAsia="Corbel" w:cs="Corbel"/>
                <w:sz w:val="16"/>
                <w:szCs w:val="16"/>
              </w:rPr>
              <w:t xml:space="preserve">Written feedback will take the form of </w:t>
            </w:r>
            <w:r w:rsidRPr="0665A62A" w:rsidR="576F4311">
              <w:rPr>
                <w:rFonts w:ascii="Corbel" w:hAnsi="Corbel" w:eastAsia="Corbel" w:cs="Corbel"/>
                <w:sz w:val="16"/>
                <w:szCs w:val="16"/>
              </w:rPr>
              <w:t>P</w:t>
            </w:r>
            <w:r w:rsidRPr="0665A62A" w:rsidR="000B5C06">
              <w:rPr>
                <w:rFonts w:ascii="Corbel" w:hAnsi="Corbel" w:eastAsia="Corbel" w:cs="Corbel"/>
                <w:sz w:val="16"/>
                <w:szCs w:val="16"/>
              </w:rPr>
              <w:t>ost-it</w:t>
            </w:r>
            <w:r w:rsidRPr="0665A62A" w:rsidR="000B5C06">
              <w:rPr>
                <w:rFonts w:ascii="Corbel" w:hAnsi="Corbel" w:eastAsia="Corbel" w:cs="Corbel"/>
                <w:sz w:val="16"/>
                <w:szCs w:val="16"/>
              </w:rPr>
              <w:t xml:space="preserve"> notes, tracker in sketchbook and modelled material</w:t>
            </w:r>
            <w:r w:rsidRPr="0665A62A" w:rsidR="000B5C06">
              <w:rPr>
                <w:rFonts w:ascii="Corbel" w:hAnsi="Corbel" w:eastAsia="Corbel" w:cs="Corbel"/>
                <w:sz w:val="16"/>
                <w:szCs w:val="16"/>
              </w:rPr>
              <w:t xml:space="preserve">. </w:t>
            </w:r>
            <w:r w:rsidRPr="0665A62A" w:rsidR="000B5C06">
              <w:rPr>
                <w:rFonts w:ascii="Corbel" w:hAnsi="Corbel" w:eastAsia="Corbel" w:cs="Corbel"/>
                <w:sz w:val="16"/>
                <w:szCs w:val="16"/>
              </w:rPr>
              <w:t xml:space="preserve">Assessment will inform </w:t>
            </w:r>
            <w:r w:rsidRPr="0665A62A" w:rsidR="000505C9">
              <w:rPr>
                <w:rFonts w:ascii="Corbel" w:hAnsi="Corbel" w:eastAsia="Corbel" w:cs="Corbel"/>
                <w:sz w:val="16"/>
                <w:szCs w:val="16"/>
              </w:rPr>
              <w:t>NOW NEXT THEN tasks on the board. </w:t>
            </w:r>
            <w:r w:rsidRPr="0665A62A" w:rsidR="000B5C06">
              <w:rPr>
                <w:rFonts w:ascii="Corbel" w:hAnsi="Corbel" w:eastAsia="Corbel" w:cs="Corbel"/>
                <w:sz w:val="16"/>
                <w:szCs w:val="16"/>
              </w:rPr>
              <w:t xml:space="preserve">Terminal assessment </w:t>
            </w:r>
            <w:r w:rsidRPr="0665A62A" w:rsidR="00355A86">
              <w:rPr>
                <w:rFonts w:ascii="Corbel" w:hAnsi="Corbel" w:eastAsia="Corbel" w:cs="Corbel"/>
                <w:sz w:val="16"/>
                <w:szCs w:val="16"/>
              </w:rPr>
              <w:t xml:space="preserve">on completion of project. </w:t>
            </w:r>
          </w:p>
          <w:p w:rsidRPr="000505C9" w:rsidR="000505C9" w:rsidP="5572C77E" w:rsidRDefault="000505C9" w14:paraId="4F6584BE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0505C9">
              <w:rPr>
                <w:rFonts w:ascii="Corbel" w:hAnsi="Corbel" w:eastAsia="Corbel" w:cs="Corbel"/>
                <w:sz w:val="16"/>
                <w:szCs w:val="16"/>
              </w:rPr>
              <w:t> </w:t>
            </w:r>
          </w:p>
          <w:p w:rsidR="00161BE2" w:rsidP="009B10A0" w:rsidRDefault="00161BE2" w14:paraId="1299C43A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tcMar/>
          </w:tcPr>
          <w:p w:rsidR="00161BE2" w:rsidP="5572C77E" w:rsidRDefault="000B5C06" w14:paraId="6D412788" wp14:textId="0168CA60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0665A62A" w:rsidR="000B5C06">
              <w:rPr>
                <w:rFonts w:ascii="Corbel" w:hAnsi="Corbel" w:eastAsia="Corbel" w:cs="Corbel"/>
                <w:sz w:val="16"/>
                <w:szCs w:val="16"/>
              </w:rPr>
              <w:t xml:space="preserve">Continual feedback will be provided verbally. Written feedback will take the form of </w:t>
            </w:r>
            <w:r w:rsidRPr="0665A62A" w:rsidR="6D320599">
              <w:rPr>
                <w:rFonts w:ascii="Corbel" w:hAnsi="Corbel" w:eastAsia="Corbel" w:cs="Corbel"/>
                <w:sz w:val="16"/>
                <w:szCs w:val="16"/>
              </w:rPr>
              <w:t>P</w:t>
            </w:r>
            <w:r w:rsidRPr="0665A62A" w:rsidR="000B5C06">
              <w:rPr>
                <w:rFonts w:ascii="Corbel" w:hAnsi="Corbel" w:eastAsia="Corbel" w:cs="Corbel"/>
                <w:sz w:val="16"/>
                <w:szCs w:val="16"/>
              </w:rPr>
              <w:t>ost-it</w:t>
            </w:r>
            <w:r w:rsidRPr="0665A62A" w:rsidR="000B5C06">
              <w:rPr>
                <w:rFonts w:ascii="Corbel" w:hAnsi="Corbel" w:eastAsia="Corbel" w:cs="Corbel"/>
                <w:sz w:val="16"/>
                <w:szCs w:val="16"/>
              </w:rPr>
              <w:t xml:space="preserve"> notes, tracker in sketchbook and modelled material. Assessment will inform </w:t>
            </w:r>
            <w:r w:rsidRPr="0665A62A" w:rsidR="000B5C06">
              <w:rPr>
                <w:rFonts w:ascii="Corbel" w:hAnsi="Corbel" w:eastAsia="Corbel" w:cs="Corbel"/>
                <w:sz w:val="16"/>
                <w:szCs w:val="16"/>
              </w:rPr>
              <w:t>NOW NEXT THEN tasks on the board.  </w:t>
            </w:r>
            <w:bookmarkStart w:name="_GoBack" w:id="1"/>
            <w:bookmarkEnd w:id="1"/>
          </w:p>
        </w:tc>
        <w:tc>
          <w:tcPr>
            <w:tcW w:w="4592" w:type="dxa"/>
            <w:tcMar/>
          </w:tcPr>
          <w:p w:rsidR="009B10A0" w:rsidP="009B10A0" w:rsidRDefault="009B10A0" w14:paraId="4DDBEF00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00161BE2" w:rsidRDefault="00161BE2" w14:paraId="3461D779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="009C1CE0" w:rsidTr="23894C3B" w14:paraId="5E8FECA3" wp14:textId="77777777">
        <w:tc>
          <w:tcPr>
            <w:tcW w:w="1506" w:type="dxa"/>
            <w:shd w:val="clear" w:color="auto" w:fill="BDD6EE" w:themeFill="accent1" w:themeFillTint="66"/>
            <w:tcMar/>
          </w:tcPr>
          <w:p w:rsidR="009C1CE0" w:rsidP="5572C77E" w:rsidRDefault="00F376CC" w14:paraId="3F8BADB7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572C77E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CIAG Links</w:t>
            </w:r>
          </w:p>
          <w:p w:rsidR="00F376CC" w:rsidP="5572C77E" w:rsidRDefault="00F376CC" w14:paraId="3CF2D8B6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F376CC" w:rsidP="5572C77E" w:rsidRDefault="00F376CC" w14:paraId="0FB78278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9C1CE0" w:rsidP="5572C77E" w:rsidRDefault="009C1CE0" w14:paraId="1FC39945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shd w:val="clear" w:color="auto" w:fill="BDD6EE" w:themeFill="accent1" w:themeFillTint="66"/>
            <w:tcMar/>
          </w:tcPr>
          <w:p w:rsidRPr="00E67F9D" w:rsidR="00E67F9D" w:rsidP="5572C77E" w:rsidRDefault="00E67F9D" w14:paraId="2F47EB29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bookmarkStart w:name="_heading=h.lzj08clgz6j4" w:id="2"/>
            <w:bookmarkEnd w:id="2"/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Employability skills: Communicating with others  </w:t>
            </w:r>
          </w:p>
          <w:p w:rsidRPr="00E67F9D" w:rsidR="00E67F9D" w:rsidP="5572C77E" w:rsidRDefault="00E67F9D" w14:paraId="7B5BA622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Listening. </w:t>
            </w:r>
          </w:p>
          <w:p w:rsidRPr="00E67F9D" w:rsidR="00E67F9D" w:rsidP="5572C77E" w:rsidRDefault="00E67F9D" w14:paraId="1D8CC31D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Developing creativity. </w:t>
            </w:r>
          </w:p>
          <w:p w:rsidRPr="00E67F9D" w:rsidR="00E67F9D" w:rsidP="5572C77E" w:rsidRDefault="00E67F9D" w14:paraId="2E3B07E2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Developing psychomotor skills.   </w:t>
            </w:r>
          </w:p>
          <w:p w:rsidRPr="00E67F9D" w:rsidR="00E67F9D" w:rsidP="5572C77E" w:rsidRDefault="00E67F9D" w14:paraId="16B64FB4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Appropriate responses to instructions. </w:t>
            </w:r>
          </w:p>
          <w:p w:rsidRPr="00E67F9D" w:rsidR="00E67F9D" w:rsidP="5572C77E" w:rsidRDefault="00E67F9D" w14:paraId="3DF1EB18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Following Health and Safety rules   </w:t>
            </w:r>
          </w:p>
          <w:p w:rsidRPr="00E67F9D" w:rsidR="00E67F9D" w:rsidP="5572C77E" w:rsidRDefault="00E67F9D" w14:paraId="7AA6EF5C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Working to a deadline. </w:t>
            </w:r>
          </w:p>
          <w:p w:rsidR="009C1CE0" w:rsidP="004845FE" w:rsidRDefault="009C1CE0" w14:paraId="0562CB0E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shd w:val="clear" w:color="auto" w:fill="BDD6EE" w:themeFill="accent1" w:themeFillTint="66"/>
            <w:tcMar/>
          </w:tcPr>
          <w:p w:rsidRPr="00E67F9D" w:rsidR="00E67F9D" w:rsidP="5572C77E" w:rsidRDefault="00E67F9D" w14:paraId="6E70E0B4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Employability skills: Communicating with others  </w:t>
            </w:r>
          </w:p>
          <w:p w:rsidRPr="00E67F9D" w:rsidR="00E67F9D" w:rsidP="5572C77E" w:rsidRDefault="00E67F9D" w14:paraId="7825468D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Listening. </w:t>
            </w:r>
          </w:p>
          <w:p w:rsidRPr="00E67F9D" w:rsidR="00E67F9D" w:rsidP="5572C77E" w:rsidRDefault="00E67F9D" w14:paraId="20879109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Developing creativity. </w:t>
            </w:r>
          </w:p>
          <w:p w:rsidRPr="00E67F9D" w:rsidR="00E67F9D" w:rsidP="5572C77E" w:rsidRDefault="00E67F9D" w14:paraId="11543F3F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Developing psychomotor skills.   </w:t>
            </w:r>
          </w:p>
          <w:p w:rsidRPr="00E67F9D" w:rsidR="00E67F9D" w:rsidP="5572C77E" w:rsidRDefault="00E67F9D" w14:paraId="1B68E128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Developing independence</w:t>
            </w: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 xml:space="preserve">   </w:t>
            </w:r>
          </w:p>
          <w:p w:rsidRPr="00E67F9D" w:rsidR="00E67F9D" w:rsidP="5572C77E" w:rsidRDefault="00E67F9D" w14:paraId="72BCBCDF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Appropriate responses to instructions. </w:t>
            </w:r>
          </w:p>
          <w:p w:rsidRPr="00E67F9D" w:rsidR="00E67F9D" w:rsidP="5572C77E" w:rsidRDefault="00E67F9D" w14:paraId="507FB317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Following Health and Safety rules   </w:t>
            </w:r>
          </w:p>
          <w:p w:rsidRPr="00E67F9D" w:rsidR="00E67F9D" w:rsidP="5572C77E" w:rsidRDefault="00E67F9D" w14:paraId="2F29DAD9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Working to a deadline. </w:t>
            </w:r>
          </w:p>
          <w:p w:rsidR="009C1CE0" w:rsidP="004845FE" w:rsidRDefault="009C1CE0" w14:paraId="34CE0A41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BDD6EE" w:themeFill="accent1" w:themeFillTint="66"/>
            <w:tcMar/>
          </w:tcPr>
          <w:p w:rsidRPr="00E67F9D" w:rsidR="00E67F9D" w:rsidP="5572C77E" w:rsidRDefault="00E67F9D" w14:paraId="468E5807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. </w:t>
            </w:r>
          </w:p>
          <w:p w:rsidR="009C1CE0" w:rsidRDefault="009C1CE0" w14:paraId="62EBF3C5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="00F376CC" w:rsidTr="23894C3B" w14:paraId="03BE6279" wp14:textId="77777777">
        <w:tc>
          <w:tcPr>
            <w:tcW w:w="1506" w:type="dxa"/>
            <w:shd w:val="clear" w:color="auto" w:fill="BDD6EE" w:themeFill="accent1" w:themeFillTint="66"/>
            <w:tcMar/>
          </w:tcPr>
          <w:p w:rsidR="00F376CC" w:rsidP="5572C77E" w:rsidRDefault="00F376CC" w14:paraId="09461F62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572C77E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British Values </w:t>
            </w:r>
          </w:p>
          <w:p w:rsidR="00F376CC" w:rsidP="5572C77E" w:rsidRDefault="00F376CC" w14:paraId="6D98A12B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F376CC" w:rsidP="5572C77E" w:rsidRDefault="00F376CC" w14:paraId="2946DB82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shd w:val="clear" w:color="auto" w:fill="BDD6EE" w:themeFill="accent1" w:themeFillTint="66"/>
            <w:tcMar/>
          </w:tcPr>
          <w:p w:rsidRPr="00E67F9D" w:rsidR="00E67F9D" w:rsidP="5572C77E" w:rsidRDefault="00E67F9D" w14:paraId="289D9E4B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Respect the opinion of others  </w:t>
            </w:r>
          </w:p>
          <w:p w:rsidRPr="00E67F9D" w:rsidR="00E67F9D" w:rsidP="5572C77E" w:rsidRDefault="00E67F9D" w14:paraId="3A83E0B2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Collaboration.  </w:t>
            </w:r>
          </w:p>
          <w:p w:rsidRPr="00E67F9D" w:rsidR="00E67F9D" w:rsidP="5572C77E" w:rsidRDefault="00E67F9D" w14:paraId="63934DAF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Support each other with constructive feedback </w:t>
            </w:r>
          </w:p>
          <w:p w:rsidR="00F376CC" w:rsidP="004845FE" w:rsidRDefault="00F376CC" w14:paraId="5997CC1D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shd w:val="clear" w:color="auto" w:fill="BDD6EE" w:themeFill="accent1" w:themeFillTint="66"/>
            <w:tcMar/>
          </w:tcPr>
          <w:p w:rsidRPr="00E67F9D" w:rsidR="00E67F9D" w:rsidP="5572C77E" w:rsidRDefault="00E67F9D" w14:paraId="7AEDBE2F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Respect the opinion of others  </w:t>
            </w:r>
          </w:p>
          <w:p w:rsidRPr="00E67F9D" w:rsidR="00E67F9D" w:rsidP="5572C77E" w:rsidRDefault="00E67F9D" w14:paraId="3FF50068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Collaboration.  </w:t>
            </w:r>
          </w:p>
          <w:p w:rsidRPr="00E67F9D" w:rsidR="00E67F9D" w:rsidP="5572C77E" w:rsidRDefault="00E67F9D" w14:paraId="7113ECC3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Support each other with constructive feedback </w:t>
            </w:r>
          </w:p>
          <w:p w:rsidR="00F376CC" w:rsidP="004845FE" w:rsidRDefault="00F376CC" w14:paraId="110FFD37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BDD6EE" w:themeFill="accent1" w:themeFillTint="66"/>
            <w:tcMar/>
          </w:tcPr>
          <w:p w:rsidR="00F376CC" w:rsidP="00AF59F4" w:rsidRDefault="00F376CC" w14:paraId="6B699379" wp14:textId="77777777" wp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="009C1CE0" w:rsidTr="23894C3B" w14:paraId="12FF0890" wp14:textId="77777777">
        <w:tc>
          <w:tcPr>
            <w:tcW w:w="1506" w:type="dxa"/>
            <w:tcMar/>
          </w:tcPr>
          <w:p w:rsidR="009C1CE0" w:rsidP="5572C77E" w:rsidRDefault="00556F11" w14:paraId="7D05050F" wp14:textId="77777777" wp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572C77E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 Numeracy</w:t>
            </w:r>
          </w:p>
        </w:tc>
        <w:tc>
          <w:tcPr>
            <w:tcW w:w="5534" w:type="dxa"/>
            <w:gridSpan w:val="2"/>
            <w:tcMar/>
          </w:tcPr>
          <w:p w:rsidR="009C1CE0" w:rsidRDefault="006018B2" w14:paraId="6ECF2317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6018B2">
              <w:rPr>
                <w:rFonts w:ascii="Corbel" w:hAnsi="Corbel" w:eastAsia="Corbel" w:cs="Corbel"/>
                <w:sz w:val="16"/>
                <w:szCs w:val="16"/>
              </w:rPr>
              <w:t xml:space="preserve">Measuring, </w:t>
            </w: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shape space and</w:t>
            </w:r>
            <w:r w:rsidRPr="5572C77E" w:rsidR="006018B2">
              <w:rPr>
                <w:rFonts w:ascii="Corbel" w:hAnsi="Corbel" w:eastAsia="Corbel" w:cs="Corbel"/>
                <w:sz w:val="16"/>
                <w:szCs w:val="16"/>
              </w:rPr>
              <w:t xml:space="preserve"> form</w:t>
            </w:r>
            <w:r w:rsidRPr="5572C77E" w:rsidR="00E67F9D">
              <w:rPr>
                <w:rFonts w:ascii="Corbel" w:hAnsi="Corbel" w:eastAsia="Corbel" w:cs="Corbel"/>
                <w:sz w:val="16"/>
                <w:szCs w:val="16"/>
              </w:rPr>
              <w:t>.</w:t>
            </w:r>
          </w:p>
        </w:tc>
        <w:tc>
          <w:tcPr>
            <w:tcW w:w="1401" w:type="dxa"/>
            <w:tcMar/>
          </w:tcPr>
          <w:p w:rsidR="009C1CE0" w:rsidP="5572C77E" w:rsidRDefault="00556F11" w14:paraId="58B9FA96" wp14:textId="77777777" wp14:noSpellErr="1">
            <w:pPr>
              <w:jc w:val="both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572C77E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Link- Literacy</w:t>
            </w:r>
          </w:p>
        </w:tc>
        <w:tc>
          <w:tcPr>
            <w:tcW w:w="6837" w:type="dxa"/>
            <w:gridSpan w:val="2"/>
            <w:tcMar/>
          </w:tcPr>
          <w:p w:rsidR="009C1CE0" w:rsidRDefault="00355A86" w14:paraId="113C4AA4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5572C77E" w:rsidR="00355A86">
              <w:rPr>
                <w:rStyle w:val="normaltextrun"/>
                <w:rFonts w:ascii="Corbel" w:hAnsi="Corbel" w:eastAsia="Corbel" w:cs="Corbel"/>
                <w:color w:val="000000"/>
                <w:sz w:val="16"/>
                <w:szCs w:val="16"/>
                <w:shd w:val="clear" w:color="auto" w:fill="FFFFFF"/>
              </w:rPr>
              <w:t>Key vocabulary and sentence structure in research and analysis.</w:t>
            </w:r>
            <w:r w:rsidRPr="5572C77E" w:rsidR="00355A86">
              <w:rPr>
                <w:rStyle w:val="eop"/>
                <w:rFonts w:ascii="Corbel" w:hAnsi="Corbel" w:eastAsia="Corbel" w:cs="Corbel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9C1CE0" w:rsidRDefault="00556F11" w14:paraId="3FE9F23F" wp14:textId="77777777" wp14:noSpellErr="1">
            <w:pPr>
              <w:tabs>
                <w:tab w:val="left" w:pos="1740"/>
              </w:tabs>
              <w:rPr>
                <w:rFonts w:ascii="Corbel" w:hAnsi="Corbel" w:eastAsia="Corbel" w:cs="Corbel"/>
                <w:sz w:val="16"/>
                <w:szCs w:val="16"/>
              </w:rPr>
            </w:pPr>
            <w:r>
              <w:rPr>
                <w:rFonts w:ascii="Corbel" w:hAnsi="Corbel" w:eastAsia="Corbel" w:cs="Corbel"/>
                <w:sz w:val="16"/>
                <w:szCs w:val="16"/>
              </w:rPr>
              <w:tab/>
            </w:r>
          </w:p>
        </w:tc>
      </w:tr>
      <w:tr xmlns:wp14="http://schemas.microsoft.com/office/word/2010/wordml" w:rsidR="009C1CE0" w:rsidTr="23894C3B" w14:paraId="7B4C14D5" wp14:textId="77777777">
        <w:tc>
          <w:tcPr>
            <w:tcW w:w="15278" w:type="dxa"/>
            <w:gridSpan w:val="6"/>
            <w:tcMar/>
          </w:tcPr>
          <w:p w:rsidR="009C1CE0" w:rsidP="5572C77E" w:rsidRDefault="009C1CE0" w14:paraId="1F72F646" wp14:textId="77777777" wp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rPr>
                <w:rFonts w:ascii="Corbel" w:hAnsi="Corbel" w:eastAsia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9C1CE0" w:rsidTr="5572C77E" w14:paraId="0E911C20" wp14:textId="77777777">
              <w:tc>
                <w:tcPr>
                  <w:tcW w:w="15032" w:type="dxa"/>
                  <w:tcMar/>
                </w:tcPr>
                <w:p w:rsidR="009C1CE0" w:rsidP="5572C77E" w:rsidRDefault="00556F11" w14:paraId="5320EC27" wp14:textId="77777777" wp14:noSpellErr="1">
                  <w:pPr>
                    <w:pBdr>
                      <w:top w:val="nil" w:color="000000" w:sz="0" w:space="0"/>
                      <w:left w:val="nil" w:color="000000" w:sz="0" w:space="0"/>
                      <w:bottom w:val="nil" w:color="000000" w:sz="0" w:space="0"/>
                      <w:right w:val="nil" w:color="000000" w:sz="0" w:space="0"/>
                      <w:between w:val="nil" w:color="000000" w:sz="0" w:space="0"/>
                    </w:pBdr>
                    <w:spacing w:after="160" w:line="259" w:lineRule="auto"/>
                    <w:ind w:left="720"/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/>
                      <w:sz w:val="16"/>
                      <w:szCs w:val="16"/>
                    </w:rPr>
                  </w:pPr>
                  <w:r w:rsidRPr="5572C77E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The Hub Vision – A School that provides all students with exciting opportunities that build confidence, develop social </w:t>
                  </w:r>
                  <w:r w:rsidRPr="5572C77E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>skills</w:t>
                  </w:r>
                  <w:r w:rsidRPr="5572C77E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 and promote academic achievement</w:t>
                  </w:r>
                </w:p>
              </w:tc>
            </w:tr>
          </w:tbl>
          <w:p w:rsidR="009C1CE0" w:rsidP="5572C77E" w:rsidRDefault="009C1CE0" w14:paraId="08CE6F91" wp14:textId="77777777" wp14:noSpellErr="1">
            <w:pPr>
              <w:rPr>
                <w:rFonts w:ascii="Corbel" w:hAnsi="Corbel" w:eastAsia="Corbel" w:cs="Corbel"/>
                <w:b w:val="1"/>
                <w:bCs w:val="1"/>
                <w:i w:val="1"/>
                <w:iCs w:val="1"/>
                <w:sz w:val="16"/>
                <w:szCs w:val="16"/>
              </w:rPr>
            </w:pPr>
          </w:p>
        </w:tc>
      </w:tr>
    </w:tbl>
    <w:p xmlns:wp14="http://schemas.microsoft.com/office/word/2010/wordml" w:rsidR="009C1CE0" w:rsidRDefault="009C1CE0" w14:paraId="61CDCEAD" wp14:textId="77777777">
      <w:pPr>
        <w:rPr>
          <w:sz w:val="12"/>
          <w:szCs w:val="12"/>
        </w:rPr>
      </w:pPr>
    </w:p>
    <w:sectPr w:rsidR="009C1CE0">
      <w:headerReference w:type="default" r:id="rId8"/>
      <w:pgSz w:w="16838" w:h="11906" w:orient="landscape"/>
      <w:pgMar w:top="567" w:right="765" w:bottom="567" w:left="765" w:header="709" w:footer="709" w:gutter="0"/>
      <w:pgNumType w:start="1"/>
      <w:cols w:space="720"/>
      <w:footerReference w:type="default" r:id="R0912944473aa4b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7E2644" w:rsidP="007E2644" w:rsidRDefault="007E2644" w14:paraId="6BB9E25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E2644" w:rsidP="007E2644" w:rsidRDefault="007E2644" w14:paraId="23DE523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23894C3B" w:rsidTr="23894C3B" w14:paraId="44890477">
      <w:trPr>
        <w:trHeight w:val="300"/>
      </w:trPr>
      <w:tc>
        <w:tcPr>
          <w:tcW w:w="5100" w:type="dxa"/>
          <w:tcMar/>
        </w:tcPr>
        <w:p w:rsidR="23894C3B" w:rsidP="23894C3B" w:rsidRDefault="23894C3B" w14:paraId="4242A928" w14:textId="6241C1C9">
          <w:pPr>
            <w:pStyle w:val="Header"/>
            <w:bidi w:val="0"/>
            <w:ind w:left="-115"/>
            <w:jc w:val="left"/>
          </w:pPr>
        </w:p>
      </w:tc>
      <w:tc>
        <w:tcPr>
          <w:tcW w:w="5100" w:type="dxa"/>
          <w:tcMar/>
        </w:tcPr>
        <w:p w:rsidR="23894C3B" w:rsidP="23894C3B" w:rsidRDefault="23894C3B" w14:paraId="467A2C99" w14:textId="2EA2E201">
          <w:pPr>
            <w:pStyle w:val="Header"/>
            <w:bidi w:val="0"/>
            <w:jc w:val="center"/>
          </w:pPr>
        </w:p>
      </w:tc>
      <w:tc>
        <w:tcPr>
          <w:tcW w:w="5100" w:type="dxa"/>
          <w:tcMar/>
        </w:tcPr>
        <w:p w:rsidR="23894C3B" w:rsidP="23894C3B" w:rsidRDefault="23894C3B" w14:paraId="43832CEF" w14:textId="4975FF21">
          <w:pPr>
            <w:pStyle w:val="Header"/>
            <w:bidi w:val="0"/>
            <w:ind w:right="-115"/>
            <w:jc w:val="right"/>
          </w:pPr>
        </w:p>
      </w:tc>
    </w:tr>
  </w:tbl>
  <w:p w:rsidR="23894C3B" w:rsidP="23894C3B" w:rsidRDefault="23894C3B" w14:paraId="4CA9C85D" w14:textId="33654DA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7E2644" w:rsidP="007E2644" w:rsidRDefault="007E2644" w14:paraId="52E5622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E2644" w:rsidP="007E2644" w:rsidRDefault="007E2644" w14:paraId="07547A0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A2102F" w:rsidR="007E2644" w:rsidP="23894C3B" w:rsidRDefault="007E2644" w14:paraId="1B7A3E48" wp14:textId="593728C5">
    <w:pPr>
      <w:pStyle w:val="Header"/>
      <w:tabs>
        <w:tab w:val="clear" w:pos="4513"/>
        <w:tab w:val="clear" w:pos="9026"/>
        <w:tab w:val="left" w:pos="13260"/>
      </w:tabs>
      <w:rPr>
        <w:b w:val="1"/>
        <w:bCs w:val="1"/>
        <w:sz w:val="28"/>
        <w:szCs w:val="28"/>
      </w:rPr>
    </w:pPr>
    <w:r w:rsidR="23894C3B">
      <w:rPr/>
      <w:t> </w:t>
    </w:r>
    <w:r w:rsidR="23894C3B">
      <w:drawing>
        <wp:inline xmlns:wp14="http://schemas.microsoft.com/office/word/2010/wordprocessingDrawing" wp14:editId="55BCF542" wp14:anchorId="0430FD7F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23894C3B">
      <w:rPr/>
      <w:t xml:space="preserve">                                     </w:t>
    </w:r>
    <w:r w:rsidRPr="23894C3B" w:rsidR="23894C3B">
      <w:rPr>
        <w:b w:val="1"/>
        <w:bCs w:val="1"/>
        <w:sz w:val="28"/>
        <w:szCs w:val="28"/>
      </w:rPr>
      <w:t>Subject:</w:t>
    </w:r>
    <w:r w:rsidR="23894C3B">
      <w:rPr/>
      <w:t xml:space="preserve">   </w:t>
    </w:r>
    <w:r w:rsidR="23894C3B">
      <w:rPr/>
      <w:t>AQA GCSE 3D Design</w:t>
    </w:r>
    <w:r w:rsidR="23894C3B">
      <w:rPr/>
      <w:t xml:space="preserve">          </w:t>
    </w:r>
    <w:r w:rsidRPr="23894C3B" w:rsidR="23894C3B">
      <w:rPr>
        <w:b w:val="1"/>
        <w:bCs w:val="1"/>
        <w:sz w:val="28"/>
        <w:szCs w:val="28"/>
      </w:rPr>
      <w:t xml:space="preserve">                            </w:t>
    </w:r>
    <w:r w:rsidRPr="23894C3B" w:rsidR="23894C3B">
      <w:rPr>
        <w:b w:val="1"/>
        <w:bCs w:val="1"/>
        <w:sz w:val="28"/>
        <w:szCs w:val="28"/>
        <w:u w:val="single"/>
      </w:rPr>
      <w:t>Curriculum- Long Term Plan</w:t>
    </w:r>
    <w:r w:rsidRPr="23894C3B" w:rsidR="23894C3B">
      <w:rPr>
        <w:b w:val="1"/>
        <w:bCs w:val="1"/>
        <w:sz w:val="28"/>
        <w:szCs w:val="28"/>
      </w:rPr>
      <w:t xml:space="preserve">                      </w:t>
    </w:r>
    <w:r w:rsidRPr="23894C3B" w:rsidR="23894C3B">
      <w:rPr>
        <w:b w:val="1"/>
        <w:bCs w:val="1"/>
        <w:sz w:val="28"/>
        <w:szCs w:val="28"/>
      </w:rPr>
      <w:t xml:space="preserve">Year Group: </w:t>
    </w:r>
    <w:r w:rsidRPr="23894C3B" w:rsidR="23894C3B">
      <w:rPr>
        <w:b w:val="1"/>
        <w:bCs w:val="1"/>
        <w:sz w:val="28"/>
        <w:szCs w:val="28"/>
      </w:rPr>
      <w:t>1</w:t>
    </w:r>
    <w:r w:rsidRPr="23894C3B" w:rsidR="23894C3B">
      <w:rPr>
        <w:b w:val="1"/>
        <w:bCs w:val="1"/>
        <w:sz w:val="28"/>
        <w:szCs w:val="28"/>
      </w:rPr>
      <w:t>1</w:t>
    </w:r>
    <w:r w:rsidRPr="23894C3B" w:rsidR="23894C3B">
      <w:rPr>
        <w:b w:val="1"/>
        <w:bCs w:val="1"/>
        <w:sz w:val="28"/>
        <w:szCs w:val="28"/>
      </w:rPr>
      <w:t xml:space="preserve"> </w:t>
    </w:r>
    <w:r w:rsidRPr="23894C3B" w:rsidR="23894C3B">
      <w:rPr>
        <w:b w:val="1"/>
        <w:bCs w:val="1"/>
        <w:sz w:val="28"/>
        <w:szCs w:val="28"/>
      </w:rPr>
      <w:t>KS4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">
    <w:nsid w:val="3d9975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7C753A5"/>
    <w:multiLevelType w:val="hybridMultilevel"/>
    <w:tmpl w:val="6254B8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CEB1228"/>
    <w:multiLevelType w:val="hybridMultilevel"/>
    <w:tmpl w:val="9844D5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hideSpellingErrors/>
  <w:hideGrammaticalErrors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02698A"/>
    <w:rsid w:val="000505C9"/>
    <w:rsid w:val="000B5C06"/>
    <w:rsid w:val="00161BE2"/>
    <w:rsid w:val="002E3604"/>
    <w:rsid w:val="00355A86"/>
    <w:rsid w:val="003618F3"/>
    <w:rsid w:val="003D42D5"/>
    <w:rsid w:val="00471EDB"/>
    <w:rsid w:val="004845FE"/>
    <w:rsid w:val="0051FB49"/>
    <w:rsid w:val="00556F11"/>
    <w:rsid w:val="005757FE"/>
    <w:rsid w:val="00595191"/>
    <w:rsid w:val="005A60A8"/>
    <w:rsid w:val="005E5E59"/>
    <w:rsid w:val="005E7983"/>
    <w:rsid w:val="006018B2"/>
    <w:rsid w:val="007113EC"/>
    <w:rsid w:val="007E2644"/>
    <w:rsid w:val="00826713"/>
    <w:rsid w:val="00837F8F"/>
    <w:rsid w:val="0098155D"/>
    <w:rsid w:val="009B10A0"/>
    <w:rsid w:val="009C1CE0"/>
    <w:rsid w:val="00A2102F"/>
    <w:rsid w:val="00AF59F4"/>
    <w:rsid w:val="00B66D26"/>
    <w:rsid w:val="00B97D44"/>
    <w:rsid w:val="00C03F0B"/>
    <w:rsid w:val="00CB48C1"/>
    <w:rsid w:val="00CC7E80"/>
    <w:rsid w:val="00CF4EF8"/>
    <w:rsid w:val="00DB737F"/>
    <w:rsid w:val="00E67F9D"/>
    <w:rsid w:val="00F376CC"/>
    <w:rsid w:val="00F40C9F"/>
    <w:rsid w:val="0665A62A"/>
    <w:rsid w:val="23894C3B"/>
    <w:rsid w:val="3FF64A2E"/>
    <w:rsid w:val="44DD22B6"/>
    <w:rsid w:val="470E9288"/>
    <w:rsid w:val="4710E664"/>
    <w:rsid w:val="5572C77E"/>
    <w:rsid w:val="576F4311"/>
    <w:rsid w:val="64BC6B6F"/>
    <w:rsid w:val="64E3D126"/>
    <w:rsid w:val="6D320599"/>
    <w:rsid w:val="6E84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563BB9"/>
  <w15:docId w15:val="{9DC9BAB9-E3D0-4068-828F-56C95EE973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67F9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2644"/>
  </w:style>
  <w:style w:type="paragraph" w:styleId="paragraph" w:customStyle="1">
    <w:name w:val="paragraph"/>
    <w:basedOn w:val="Normal"/>
    <w:rsid w:val="00DB73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B737F"/>
  </w:style>
  <w:style w:type="character" w:styleId="eop" w:customStyle="1">
    <w:name w:val="eop"/>
    <w:basedOn w:val="DefaultParagraphFont"/>
    <w:rsid w:val="00DB7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0912944473aa4b3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EDD6466-38F8-4351-8E43-506E0D379AC9}"/>
</file>

<file path=customXml/itemProps3.xml><?xml version="1.0" encoding="utf-8"?>
<ds:datastoreItem xmlns:ds="http://schemas.openxmlformats.org/officeDocument/2006/customXml" ds:itemID="{46A35F64-E231-4010-9CE7-554AAEF4F06C}"/>
</file>

<file path=customXml/itemProps4.xml><?xml version="1.0" encoding="utf-8"?>
<ds:datastoreItem xmlns:ds="http://schemas.openxmlformats.org/officeDocument/2006/customXml" ds:itemID="{3A98120C-EACA-4C9D-AA0C-45527FA86E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Hub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Charlotte Sykes (HUB)</cp:lastModifiedBy>
  <cp:revision>9</cp:revision>
  <cp:lastPrinted>2024-02-19T12:23:00Z</cp:lastPrinted>
  <dcterms:created xsi:type="dcterms:W3CDTF">2024-05-03T12:49:00Z</dcterms:created>
  <dcterms:modified xsi:type="dcterms:W3CDTF">2025-09-18T14:19:11Z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  <property fmtid="{D5CDD505-2E9C-101B-9397-08002B2CF9AE}" pid="3" name="MediaServiceImageTags">
    <vt:lpwstr/>
  </property>
</Properties>
</file>