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34" w:type="dxa"/>
        <w:shd w:val="clear" w:color="auto" w:fill="FFFFFF"/>
        <w:tblCellMar>
          <w:top w:w="15" w:type="dxa"/>
          <w:left w:w="15" w:type="dxa"/>
          <w:bottom w:w="15" w:type="dxa"/>
          <w:right w:w="15" w:type="dxa"/>
        </w:tblCellMar>
        <w:tblLook w:val="04A0" w:firstRow="1" w:lastRow="0" w:firstColumn="1" w:lastColumn="0" w:noHBand="0" w:noVBand="1"/>
      </w:tblPr>
      <w:tblGrid>
        <w:gridCol w:w="7915"/>
        <w:gridCol w:w="6819"/>
      </w:tblGrid>
      <w:tr w:rsidR="0084654A" w:rsidRPr="0084654A" w:rsidTr="0084654A">
        <w:tc>
          <w:tcPr>
            <w:tcW w:w="14734"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rsidR="0084654A" w:rsidRPr="0084654A" w:rsidRDefault="0084654A" w:rsidP="0084654A">
            <w:pPr>
              <w:spacing w:after="0" w:line="240" w:lineRule="auto"/>
              <w:jc w:val="center"/>
              <w:rPr>
                <w:rFonts w:ascii="Arial" w:eastAsia="Times New Roman" w:hAnsi="Arial" w:cs="Arial"/>
                <w:color w:val="404040"/>
                <w:sz w:val="27"/>
                <w:szCs w:val="27"/>
                <w:lang w:eastAsia="en-GB"/>
              </w:rPr>
            </w:pPr>
            <w:r w:rsidRPr="0084654A">
              <w:rPr>
                <w:rFonts w:ascii="Arial" w:eastAsia="Times New Roman" w:hAnsi="Arial" w:cs="Arial"/>
                <w:b/>
                <w:bCs/>
                <w:color w:val="404040"/>
                <w:sz w:val="27"/>
                <w:szCs w:val="27"/>
                <w:lang w:eastAsia="en-GB"/>
              </w:rPr>
              <w:t>Careers Advice</w:t>
            </w:r>
          </w:p>
        </w:tc>
      </w:tr>
      <w:tr w:rsidR="0084654A" w:rsidRPr="0084654A" w:rsidTr="0084654A">
        <w:tc>
          <w:tcPr>
            <w:tcW w:w="791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t> How to become</w:t>
            </w:r>
          </w:p>
          <w:p w:rsidR="0084654A" w:rsidRPr="0084654A" w:rsidRDefault="004E015F" w:rsidP="0084654A">
            <w:pPr>
              <w:spacing w:after="0" w:line="240" w:lineRule="auto"/>
              <w:rPr>
                <w:rFonts w:ascii="Arial" w:eastAsia="Times New Roman" w:hAnsi="Arial" w:cs="Arial"/>
                <w:color w:val="404040"/>
                <w:sz w:val="27"/>
                <w:szCs w:val="27"/>
                <w:lang w:eastAsia="en-GB"/>
              </w:rPr>
            </w:pPr>
            <w:hyperlink r:id="rId4" w:history="1">
              <w:r w:rsidR="0084654A" w:rsidRPr="0084654A">
                <w:rPr>
                  <w:rFonts w:ascii="Arial" w:eastAsia="Times New Roman" w:hAnsi="Arial" w:cs="Arial"/>
                  <w:b/>
                  <w:bCs/>
                  <w:color w:val="00B050"/>
                  <w:sz w:val="27"/>
                  <w:szCs w:val="27"/>
                  <w:u w:val="single"/>
                  <w:lang w:eastAsia="en-GB"/>
                </w:rPr>
                <w:t>https://www.coursesonline.co.uk/how-to-become/</w:t>
              </w:r>
            </w:hyperlink>
          </w:p>
        </w:tc>
        <w:tc>
          <w:tcPr>
            <w:tcW w:w="681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t>How to become gives you the opportunity to look into different career paths, showing what is involved, salary, and how to get started!</w:t>
            </w:r>
          </w:p>
        </w:tc>
      </w:tr>
      <w:tr w:rsidR="0084654A" w:rsidRPr="0084654A" w:rsidTr="0084654A">
        <w:tc>
          <w:tcPr>
            <w:tcW w:w="79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rsidR="0084654A" w:rsidRPr="0084654A" w:rsidRDefault="0084654A" w:rsidP="0084654A">
            <w:pPr>
              <w:spacing w:after="0" w:line="240" w:lineRule="auto"/>
              <w:rPr>
                <w:rFonts w:ascii="Arial" w:eastAsia="Times New Roman" w:hAnsi="Arial" w:cs="Arial"/>
                <w:color w:val="404040"/>
                <w:sz w:val="27"/>
                <w:szCs w:val="27"/>
                <w:lang w:eastAsia="en-GB"/>
              </w:rPr>
            </w:pPr>
            <w:bookmarkStart w:id="0" w:name="_GoBack"/>
            <w:proofErr w:type="spellStart"/>
            <w:r w:rsidRPr="0084654A">
              <w:rPr>
                <w:rFonts w:ascii="Arial" w:eastAsia="Times New Roman" w:hAnsi="Arial" w:cs="Arial"/>
                <w:color w:val="404040"/>
                <w:sz w:val="27"/>
                <w:szCs w:val="27"/>
                <w:lang w:eastAsia="en-GB"/>
              </w:rPr>
              <w:t>iCould</w:t>
            </w:r>
            <w:proofErr w:type="spellEnd"/>
          </w:p>
          <w:p w:rsidR="0084654A" w:rsidRPr="0084654A" w:rsidRDefault="004E015F" w:rsidP="0084654A">
            <w:pPr>
              <w:spacing w:after="0" w:line="240" w:lineRule="auto"/>
              <w:rPr>
                <w:rFonts w:ascii="Arial" w:eastAsia="Times New Roman" w:hAnsi="Arial" w:cs="Arial"/>
                <w:color w:val="404040"/>
                <w:sz w:val="27"/>
                <w:szCs w:val="27"/>
                <w:lang w:eastAsia="en-GB"/>
              </w:rPr>
            </w:pPr>
            <w:hyperlink r:id="rId5" w:history="1">
              <w:r w:rsidR="0084654A" w:rsidRPr="0084654A">
                <w:rPr>
                  <w:rFonts w:ascii="Arial" w:eastAsia="Times New Roman" w:hAnsi="Arial" w:cs="Arial"/>
                  <w:b/>
                  <w:bCs/>
                  <w:color w:val="00B050"/>
                  <w:sz w:val="27"/>
                  <w:szCs w:val="27"/>
                  <w:u w:val="single"/>
                  <w:lang w:eastAsia="en-GB"/>
                </w:rPr>
                <w:t>www.icould.com</w:t>
              </w:r>
            </w:hyperlink>
          </w:p>
        </w:tc>
        <w:tc>
          <w:tcPr>
            <w:tcW w:w="681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t>icould.com uses the power of personal stories to inform and inspire young people’s career choices.</w:t>
            </w:r>
          </w:p>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t>Find the links between school subjects and jobs, investigate opportunities you may not have known about before, and learn what is possible in the world of work.</w:t>
            </w:r>
          </w:p>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t>Take their personality quiz and find out what careers may suit you?</w:t>
            </w:r>
          </w:p>
        </w:tc>
      </w:tr>
      <w:bookmarkEnd w:id="0"/>
      <w:tr w:rsidR="0084654A" w:rsidRPr="0084654A" w:rsidTr="0084654A">
        <w:tc>
          <w:tcPr>
            <w:tcW w:w="791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84654A" w:rsidRPr="0084654A" w:rsidRDefault="0084654A" w:rsidP="0084654A">
            <w:pPr>
              <w:spacing w:after="0" w:line="240" w:lineRule="auto"/>
              <w:rPr>
                <w:rFonts w:ascii="Arial" w:eastAsia="Times New Roman" w:hAnsi="Arial" w:cs="Arial"/>
                <w:color w:val="404040"/>
                <w:sz w:val="27"/>
                <w:szCs w:val="27"/>
                <w:lang w:eastAsia="en-GB"/>
              </w:rPr>
            </w:pPr>
            <w:proofErr w:type="spellStart"/>
            <w:r w:rsidRPr="0084654A">
              <w:rPr>
                <w:rFonts w:ascii="Arial" w:eastAsia="Times New Roman" w:hAnsi="Arial" w:cs="Arial"/>
                <w:color w:val="404040"/>
                <w:sz w:val="27"/>
                <w:szCs w:val="27"/>
                <w:lang w:eastAsia="en-GB"/>
              </w:rPr>
              <w:t>Careersbox</w:t>
            </w:r>
            <w:proofErr w:type="spellEnd"/>
          </w:p>
          <w:p w:rsidR="0084654A" w:rsidRPr="0084654A" w:rsidRDefault="004E015F" w:rsidP="0084654A">
            <w:pPr>
              <w:spacing w:after="0" w:line="240" w:lineRule="auto"/>
              <w:rPr>
                <w:rFonts w:ascii="Arial" w:eastAsia="Times New Roman" w:hAnsi="Arial" w:cs="Arial"/>
                <w:color w:val="404040"/>
                <w:sz w:val="27"/>
                <w:szCs w:val="27"/>
                <w:lang w:eastAsia="en-GB"/>
              </w:rPr>
            </w:pPr>
            <w:hyperlink r:id="rId6" w:history="1">
              <w:r w:rsidR="0084654A" w:rsidRPr="0084654A">
                <w:rPr>
                  <w:rFonts w:ascii="Arial" w:eastAsia="Times New Roman" w:hAnsi="Arial" w:cs="Arial"/>
                  <w:b/>
                  <w:bCs/>
                  <w:color w:val="00B050"/>
                  <w:sz w:val="27"/>
                  <w:szCs w:val="27"/>
                  <w:u w:val="single"/>
                  <w:lang w:eastAsia="en-GB"/>
                </w:rPr>
                <w:t>www.careersbox.co.uk</w:t>
              </w:r>
            </w:hyperlink>
          </w:p>
        </w:tc>
        <w:tc>
          <w:tcPr>
            <w:tcW w:w="681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84654A" w:rsidRDefault="0084654A" w:rsidP="0084654A">
            <w:pPr>
              <w:spacing w:after="0" w:line="240" w:lineRule="auto"/>
              <w:rPr>
                <w:rFonts w:ascii="Arial" w:eastAsia="Times New Roman" w:hAnsi="Arial" w:cs="Arial"/>
                <w:color w:val="404040"/>
                <w:sz w:val="27"/>
                <w:szCs w:val="27"/>
                <w:lang w:eastAsia="en-GB"/>
              </w:rPr>
            </w:pPr>
            <w:proofErr w:type="spellStart"/>
            <w:r w:rsidRPr="0084654A">
              <w:rPr>
                <w:rFonts w:ascii="Arial" w:eastAsia="Times New Roman" w:hAnsi="Arial" w:cs="Arial"/>
                <w:color w:val="404040"/>
                <w:sz w:val="27"/>
                <w:szCs w:val="27"/>
                <w:lang w:eastAsia="en-GB"/>
              </w:rPr>
              <w:t>Careersbox</w:t>
            </w:r>
            <w:proofErr w:type="spellEnd"/>
            <w:r w:rsidRPr="0084654A">
              <w:rPr>
                <w:rFonts w:ascii="Arial" w:eastAsia="Times New Roman" w:hAnsi="Arial" w:cs="Arial"/>
                <w:color w:val="404040"/>
                <w:sz w:val="27"/>
                <w:szCs w:val="27"/>
                <w:lang w:eastAsia="en-GB"/>
              </w:rPr>
              <w:t xml:space="preserve"> is the national careers film library, a free careers resource showing hundreds of real people doing real jobs.</w:t>
            </w:r>
          </w:p>
          <w:p w:rsidR="0084654A" w:rsidRPr="0084654A" w:rsidRDefault="0084654A" w:rsidP="0084654A">
            <w:pPr>
              <w:spacing w:after="0" w:line="240" w:lineRule="auto"/>
              <w:rPr>
                <w:rFonts w:ascii="Arial" w:eastAsia="Times New Roman" w:hAnsi="Arial" w:cs="Arial"/>
                <w:color w:val="404040"/>
                <w:sz w:val="27"/>
                <w:szCs w:val="27"/>
                <w:lang w:eastAsia="en-GB"/>
              </w:rPr>
            </w:pPr>
          </w:p>
        </w:tc>
      </w:tr>
      <w:tr w:rsidR="0084654A" w:rsidRPr="0084654A" w:rsidTr="0084654A">
        <w:tc>
          <w:tcPr>
            <w:tcW w:w="79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tcPr>
          <w:p w:rsidR="0084654A" w:rsidRPr="0084654A" w:rsidRDefault="0084654A" w:rsidP="0084654A">
            <w:pPr>
              <w:spacing w:after="0" w:line="240" w:lineRule="auto"/>
              <w:rPr>
                <w:rFonts w:ascii="Arial" w:eastAsia="Times New Roman" w:hAnsi="Arial" w:cs="Arial"/>
                <w:color w:val="404040"/>
                <w:sz w:val="26"/>
                <w:szCs w:val="26"/>
                <w:lang w:eastAsia="en-GB"/>
              </w:rPr>
            </w:pPr>
            <w:proofErr w:type="spellStart"/>
            <w:r w:rsidRPr="0084654A">
              <w:rPr>
                <w:rFonts w:ascii="Arial" w:eastAsia="Times New Roman" w:hAnsi="Arial" w:cs="Arial"/>
                <w:color w:val="404040"/>
                <w:sz w:val="26"/>
                <w:szCs w:val="26"/>
                <w:lang w:eastAsia="en-GB"/>
              </w:rPr>
              <w:t>LogonMoveon</w:t>
            </w:r>
            <w:proofErr w:type="spellEnd"/>
          </w:p>
          <w:p w:rsidR="0084654A" w:rsidRPr="0084654A" w:rsidRDefault="004E015F" w:rsidP="0084654A">
            <w:pPr>
              <w:spacing w:after="0" w:line="240" w:lineRule="auto"/>
              <w:rPr>
                <w:rFonts w:ascii="Arial" w:eastAsia="Times New Roman" w:hAnsi="Arial" w:cs="Arial"/>
                <w:color w:val="00B050"/>
                <w:sz w:val="26"/>
                <w:szCs w:val="26"/>
                <w:lang w:eastAsia="en-GB"/>
              </w:rPr>
            </w:pPr>
            <w:hyperlink r:id="rId7" w:history="1">
              <w:r w:rsidR="0084654A" w:rsidRPr="0084654A">
                <w:rPr>
                  <w:rStyle w:val="Hyperlink"/>
                  <w:rFonts w:ascii="Arial" w:eastAsia="Times New Roman" w:hAnsi="Arial" w:cs="Arial"/>
                  <w:color w:val="00B050"/>
                  <w:sz w:val="26"/>
                  <w:szCs w:val="26"/>
                  <w:lang w:eastAsia="en-GB"/>
                </w:rPr>
                <w:t>www.logonmoveon.co.uk</w:t>
              </w:r>
            </w:hyperlink>
          </w:p>
          <w:p w:rsidR="0084654A" w:rsidRPr="0084654A" w:rsidRDefault="0084654A" w:rsidP="0084654A">
            <w:pPr>
              <w:spacing w:after="0" w:line="240" w:lineRule="auto"/>
              <w:rPr>
                <w:rFonts w:ascii="Arial" w:eastAsia="Times New Roman" w:hAnsi="Arial" w:cs="Arial"/>
                <w:color w:val="404040"/>
                <w:sz w:val="26"/>
                <w:szCs w:val="26"/>
                <w:lang w:eastAsia="en-GB"/>
              </w:rPr>
            </w:pPr>
          </w:p>
        </w:tc>
        <w:tc>
          <w:tcPr>
            <w:tcW w:w="681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tcPr>
          <w:p w:rsidR="0084654A" w:rsidRPr="0084654A" w:rsidRDefault="0084654A" w:rsidP="0084654A">
            <w:pPr>
              <w:spacing w:after="0" w:line="240" w:lineRule="auto"/>
              <w:rPr>
                <w:rFonts w:ascii="Arial" w:eastAsia="Times New Roman" w:hAnsi="Arial" w:cs="Arial"/>
                <w:color w:val="404040"/>
                <w:sz w:val="27"/>
                <w:szCs w:val="27"/>
                <w:lang w:eastAsia="en-GB"/>
              </w:rPr>
            </w:pPr>
            <w:r>
              <w:rPr>
                <w:rFonts w:ascii="Arial" w:eastAsia="Times New Roman" w:hAnsi="Arial" w:cs="Arial"/>
                <w:color w:val="404040"/>
                <w:sz w:val="27"/>
                <w:szCs w:val="27"/>
                <w:lang w:eastAsia="en-GB"/>
              </w:rPr>
              <w:t>A free, independent and impartial website which supports and inspires young people in Hull and the East Riding to succeed on their education and training journey.</w:t>
            </w:r>
          </w:p>
        </w:tc>
      </w:tr>
      <w:tr w:rsidR="0084654A" w:rsidRPr="0084654A" w:rsidTr="0084654A">
        <w:tc>
          <w:tcPr>
            <w:tcW w:w="79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t>National Careers Service</w:t>
            </w:r>
          </w:p>
          <w:p w:rsidR="0084654A" w:rsidRPr="0084654A" w:rsidRDefault="004E015F" w:rsidP="0084654A">
            <w:pPr>
              <w:spacing w:after="0" w:line="240" w:lineRule="auto"/>
              <w:rPr>
                <w:rFonts w:ascii="Arial" w:eastAsia="Times New Roman" w:hAnsi="Arial" w:cs="Arial"/>
                <w:color w:val="404040"/>
                <w:sz w:val="27"/>
                <w:szCs w:val="27"/>
                <w:lang w:eastAsia="en-GB"/>
              </w:rPr>
            </w:pPr>
            <w:hyperlink r:id="rId8" w:history="1">
              <w:r w:rsidR="0084654A" w:rsidRPr="0084654A">
                <w:rPr>
                  <w:rFonts w:ascii="Arial" w:eastAsia="Times New Roman" w:hAnsi="Arial" w:cs="Arial"/>
                  <w:b/>
                  <w:bCs/>
                  <w:color w:val="00B050"/>
                  <w:sz w:val="27"/>
                  <w:szCs w:val="27"/>
                  <w:u w:val="single"/>
                  <w:lang w:eastAsia="en-GB"/>
                </w:rPr>
                <w:t>https://nationalcareers.service.gov.uk/</w:t>
              </w:r>
            </w:hyperlink>
          </w:p>
        </w:tc>
        <w:tc>
          <w:tcPr>
            <w:tcW w:w="681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t>Explore careers, learn more about your skills, find courses or find help getting a job!</w:t>
            </w:r>
          </w:p>
        </w:tc>
      </w:tr>
      <w:tr w:rsidR="0084654A" w:rsidRPr="0084654A" w:rsidTr="0084654A">
        <w:tc>
          <w:tcPr>
            <w:tcW w:w="79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t>how2become.com</w:t>
            </w:r>
          </w:p>
          <w:p w:rsidR="0084654A" w:rsidRPr="0084654A" w:rsidRDefault="004E015F" w:rsidP="0084654A">
            <w:pPr>
              <w:spacing w:after="0" w:line="240" w:lineRule="auto"/>
              <w:rPr>
                <w:rFonts w:ascii="Arial" w:eastAsia="Times New Roman" w:hAnsi="Arial" w:cs="Arial"/>
                <w:color w:val="404040"/>
                <w:sz w:val="27"/>
                <w:szCs w:val="27"/>
                <w:lang w:eastAsia="en-GB"/>
              </w:rPr>
            </w:pPr>
            <w:hyperlink r:id="rId9" w:history="1">
              <w:r w:rsidR="0084654A" w:rsidRPr="0084654A">
                <w:rPr>
                  <w:rFonts w:ascii="Arial" w:eastAsia="Times New Roman" w:hAnsi="Arial" w:cs="Arial"/>
                  <w:b/>
                  <w:bCs/>
                  <w:color w:val="00B050"/>
                  <w:sz w:val="27"/>
                  <w:szCs w:val="27"/>
                  <w:u w:val="single"/>
                  <w:lang w:eastAsia="en-GB"/>
                </w:rPr>
                <w:t>https://www.how2become.com/careers/</w:t>
              </w:r>
            </w:hyperlink>
          </w:p>
        </w:tc>
        <w:tc>
          <w:tcPr>
            <w:tcW w:w="681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t>Search by career to find out what you need to get in to that profession.</w:t>
            </w:r>
          </w:p>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lastRenderedPageBreak/>
              <w:t> </w:t>
            </w:r>
          </w:p>
        </w:tc>
      </w:tr>
      <w:tr w:rsidR="0084654A" w:rsidRPr="0084654A" w:rsidTr="0084654A">
        <w:tc>
          <w:tcPr>
            <w:tcW w:w="79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lastRenderedPageBreak/>
              <w:t>LMI Humber</w:t>
            </w:r>
          </w:p>
          <w:p w:rsidR="0084654A" w:rsidRPr="0084654A" w:rsidRDefault="004E015F" w:rsidP="0084654A">
            <w:pPr>
              <w:spacing w:after="0" w:line="240" w:lineRule="auto"/>
              <w:rPr>
                <w:rFonts w:ascii="Arial" w:eastAsia="Times New Roman" w:hAnsi="Arial" w:cs="Arial"/>
                <w:color w:val="404040"/>
                <w:sz w:val="27"/>
                <w:szCs w:val="27"/>
                <w:lang w:eastAsia="en-GB"/>
              </w:rPr>
            </w:pPr>
            <w:hyperlink r:id="rId10" w:history="1">
              <w:r w:rsidR="0084654A" w:rsidRPr="0084654A">
                <w:rPr>
                  <w:rFonts w:ascii="Arial" w:eastAsia="Times New Roman" w:hAnsi="Arial" w:cs="Arial"/>
                  <w:b/>
                  <w:bCs/>
                  <w:color w:val="00B050"/>
                  <w:sz w:val="27"/>
                  <w:szCs w:val="27"/>
                  <w:u w:val="single"/>
                  <w:lang w:eastAsia="en-GB"/>
                </w:rPr>
                <w:t>https://lmihumber.co.uk/ </w:t>
              </w:r>
            </w:hyperlink>
          </w:p>
        </w:tc>
        <w:tc>
          <w:tcPr>
            <w:tcW w:w="681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t>Local data regarding jobs and skills.</w:t>
            </w:r>
          </w:p>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t> </w:t>
            </w:r>
          </w:p>
        </w:tc>
      </w:tr>
      <w:tr w:rsidR="0084654A" w:rsidRPr="0084654A" w:rsidTr="0084654A">
        <w:tc>
          <w:tcPr>
            <w:tcW w:w="79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t>Employment and Labour Market</w:t>
            </w:r>
          </w:p>
          <w:p w:rsidR="0084654A" w:rsidRPr="0084654A" w:rsidRDefault="004E015F" w:rsidP="0084654A">
            <w:pPr>
              <w:spacing w:after="0" w:line="240" w:lineRule="auto"/>
              <w:rPr>
                <w:rFonts w:ascii="Arial" w:eastAsia="Times New Roman" w:hAnsi="Arial" w:cs="Arial"/>
                <w:color w:val="404040"/>
                <w:sz w:val="27"/>
                <w:szCs w:val="27"/>
                <w:lang w:eastAsia="en-GB"/>
              </w:rPr>
            </w:pPr>
            <w:hyperlink r:id="rId11" w:history="1">
              <w:r w:rsidR="0084654A" w:rsidRPr="0084654A">
                <w:rPr>
                  <w:rFonts w:ascii="Arial" w:eastAsia="Times New Roman" w:hAnsi="Arial" w:cs="Arial"/>
                  <w:b/>
                  <w:bCs/>
                  <w:color w:val="00B050"/>
                  <w:sz w:val="27"/>
                  <w:szCs w:val="27"/>
                  <w:u w:val="single"/>
                  <w:lang w:eastAsia="en-GB"/>
                </w:rPr>
                <w:t>https://www.ons.gov.uk/</w:t>
              </w:r>
            </w:hyperlink>
          </w:p>
        </w:tc>
        <w:tc>
          <w:tcPr>
            <w:tcW w:w="681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t> Data on jobs in your local area and beyond.</w:t>
            </w:r>
          </w:p>
        </w:tc>
      </w:tr>
      <w:tr w:rsidR="0084654A" w:rsidRPr="0084654A" w:rsidTr="0084654A">
        <w:tc>
          <w:tcPr>
            <w:tcW w:w="791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t>Learn Live</w:t>
            </w:r>
          </w:p>
          <w:p w:rsidR="0084654A" w:rsidRPr="0084654A" w:rsidRDefault="004E015F" w:rsidP="0084654A">
            <w:pPr>
              <w:spacing w:after="0" w:line="240" w:lineRule="auto"/>
              <w:rPr>
                <w:rFonts w:ascii="Arial" w:eastAsia="Times New Roman" w:hAnsi="Arial" w:cs="Arial"/>
                <w:color w:val="00B050"/>
                <w:sz w:val="27"/>
                <w:szCs w:val="27"/>
                <w:lang w:eastAsia="en-GB"/>
              </w:rPr>
            </w:pPr>
            <w:hyperlink r:id="rId12" w:history="1">
              <w:r w:rsidR="0084654A" w:rsidRPr="0084654A">
                <w:rPr>
                  <w:rFonts w:ascii="Arial" w:eastAsia="Times New Roman" w:hAnsi="Arial" w:cs="Arial"/>
                  <w:b/>
                  <w:bCs/>
                  <w:color w:val="00B050"/>
                  <w:sz w:val="27"/>
                  <w:szCs w:val="27"/>
                  <w:u w:val="single"/>
                  <w:lang w:eastAsia="en-GB"/>
                </w:rPr>
                <w:t>https://learnliveuk.com/</w:t>
              </w:r>
            </w:hyperlink>
          </w:p>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t> </w:t>
            </w:r>
          </w:p>
        </w:tc>
        <w:tc>
          <w:tcPr>
            <w:tcW w:w="681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t xml:space="preserve">Learn Live partners with </w:t>
            </w:r>
            <w:proofErr w:type="spellStart"/>
            <w:r w:rsidRPr="0084654A">
              <w:rPr>
                <w:rFonts w:ascii="Arial" w:eastAsia="Times New Roman" w:hAnsi="Arial" w:cs="Arial"/>
                <w:color w:val="404040"/>
                <w:sz w:val="27"/>
                <w:szCs w:val="27"/>
                <w:lang w:eastAsia="en-GB"/>
              </w:rPr>
              <w:t>well known</w:t>
            </w:r>
            <w:proofErr w:type="spellEnd"/>
            <w:r w:rsidRPr="0084654A">
              <w:rPr>
                <w:rFonts w:ascii="Arial" w:eastAsia="Times New Roman" w:hAnsi="Arial" w:cs="Arial"/>
                <w:color w:val="404040"/>
                <w:sz w:val="27"/>
                <w:szCs w:val="27"/>
                <w:lang w:eastAsia="en-GB"/>
              </w:rPr>
              <w:t xml:space="preserve"> companies to offer advice on writing CVs, interview tips, and opportunities. Take advantage of their Live Chat feature to get your questions answered!</w:t>
            </w:r>
          </w:p>
        </w:tc>
      </w:tr>
      <w:tr w:rsidR="0084654A" w:rsidRPr="0084654A" w:rsidTr="0084654A">
        <w:tc>
          <w:tcPr>
            <w:tcW w:w="79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t>BBC Bitesize Careers</w:t>
            </w:r>
          </w:p>
          <w:p w:rsidR="0084654A" w:rsidRPr="0084654A" w:rsidRDefault="004E015F" w:rsidP="0084654A">
            <w:pPr>
              <w:spacing w:after="0" w:line="240" w:lineRule="auto"/>
              <w:rPr>
                <w:rFonts w:ascii="Arial" w:eastAsia="Times New Roman" w:hAnsi="Arial" w:cs="Arial"/>
                <w:color w:val="00B050"/>
                <w:sz w:val="27"/>
                <w:szCs w:val="27"/>
                <w:lang w:eastAsia="en-GB"/>
              </w:rPr>
            </w:pPr>
            <w:hyperlink r:id="rId13" w:history="1">
              <w:r w:rsidR="0084654A" w:rsidRPr="0084654A">
                <w:rPr>
                  <w:rFonts w:ascii="Arial" w:eastAsia="Times New Roman" w:hAnsi="Arial" w:cs="Arial"/>
                  <w:b/>
                  <w:bCs/>
                  <w:color w:val="00B050"/>
                  <w:sz w:val="27"/>
                  <w:szCs w:val="27"/>
                  <w:u w:val="single"/>
                  <w:lang w:eastAsia="en-GB"/>
                </w:rPr>
                <w:t>https://www.bbc.co.uk/bitesize/careers</w:t>
              </w:r>
            </w:hyperlink>
          </w:p>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t> </w:t>
            </w:r>
          </w:p>
        </w:tc>
        <w:tc>
          <w:tcPr>
            <w:tcW w:w="681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t>BBC Bitesize Careers explain the world of work with advice from people who have found the right path for them.</w:t>
            </w:r>
          </w:p>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t>Find tips and advice on CVs, interviews, as well as explore the types of jobs available, what subjects can lead to what jobs and much more.</w:t>
            </w:r>
          </w:p>
        </w:tc>
      </w:tr>
      <w:tr w:rsidR="0084654A" w:rsidRPr="0084654A" w:rsidTr="0084654A">
        <w:tc>
          <w:tcPr>
            <w:tcW w:w="791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t>Telegraph Careers Advice</w:t>
            </w:r>
          </w:p>
          <w:p w:rsidR="0084654A" w:rsidRPr="0084654A" w:rsidRDefault="004E015F" w:rsidP="0084654A">
            <w:pPr>
              <w:spacing w:after="0" w:line="240" w:lineRule="auto"/>
              <w:rPr>
                <w:rFonts w:ascii="Arial" w:eastAsia="Times New Roman" w:hAnsi="Arial" w:cs="Arial"/>
                <w:color w:val="404040"/>
                <w:sz w:val="27"/>
                <w:szCs w:val="27"/>
                <w:lang w:eastAsia="en-GB"/>
              </w:rPr>
            </w:pPr>
            <w:hyperlink r:id="rId14" w:history="1">
              <w:r w:rsidR="0084654A" w:rsidRPr="0084654A">
                <w:rPr>
                  <w:rFonts w:ascii="Arial" w:eastAsia="Times New Roman" w:hAnsi="Arial" w:cs="Arial"/>
                  <w:b/>
                  <w:bCs/>
                  <w:color w:val="00B050"/>
                  <w:sz w:val="27"/>
                  <w:szCs w:val="27"/>
                  <w:u w:val="single"/>
                  <w:lang w:eastAsia="en-GB"/>
                </w:rPr>
                <w:t>https://jobs.telegraph.co.uk/careers/</w:t>
              </w:r>
            </w:hyperlink>
          </w:p>
        </w:tc>
        <w:tc>
          <w:tcPr>
            <w:tcW w:w="681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84654A" w:rsidRPr="0084654A" w:rsidRDefault="0084654A" w:rsidP="0084654A">
            <w:pPr>
              <w:spacing w:after="0" w:line="240" w:lineRule="auto"/>
              <w:rPr>
                <w:rFonts w:ascii="Arial" w:eastAsia="Times New Roman" w:hAnsi="Arial" w:cs="Arial"/>
                <w:color w:val="404040"/>
                <w:sz w:val="27"/>
                <w:szCs w:val="27"/>
                <w:lang w:eastAsia="en-GB"/>
              </w:rPr>
            </w:pPr>
            <w:r w:rsidRPr="0084654A">
              <w:rPr>
                <w:rFonts w:ascii="Arial" w:eastAsia="Times New Roman" w:hAnsi="Arial" w:cs="Arial"/>
                <w:color w:val="404040"/>
                <w:sz w:val="27"/>
                <w:szCs w:val="27"/>
                <w:lang w:eastAsia="en-GB"/>
              </w:rPr>
              <w:t>Advice on careers, help improving CV for better job opportunities, the Telegraph can provide guidance during your job search, with expert help and the latest job and career news in the market.</w:t>
            </w:r>
          </w:p>
        </w:tc>
      </w:tr>
    </w:tbl>
    <w:p w:rsidR="0039532C" w:rsidRDefault="0039532C"/>
    <w:sectPr w:rsidR="0039532C" w:rsidSect="0084654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4A"/>
    <w:rsid w:val="0039532C"/>
    <w:rsid w:val="004E015F"/>
    <w:rsid w:val="00846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B4933-7A7D-4CFA-ADDC-B0D94761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5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4654A"/>
    <w:rPr>
      <w:b/>
      <w:bCs/>
    </w:rPr>
  </w:style>
  <w:style w:type="character" w:styleId="Hyperlink">
    <w:name w:val="Hyperlink"/>
    <w:basedOn w:val="DefaultParagraphFont"/>
    <w:uiPriority w:val="99"/>
    <w:unhideWhenUsed/>
    <w:rsid w:val="0084654A"/>
    <w:rPr>
      <w:color w:val="0000FF"/>
      <w:u w:val="single"/>
    </w:rPr>
  </w:style>
  <w:style w:type="character" w:styleId="UnresolvedMention">
    <w:name w:val="Unresolved Mention"/>
    <w:basedOn w:val="DefaultParagraphFont"/>
    <w:uiPriority w:val="99"/>
    <w:semiHidden/>
    <w:unhideWhenUsed/>
    <w:rsid w:val="00846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8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onalcareers.service.gov.uk/" TargetMode="External"/><Relationship Id="rId13" Type="http://schemas.openxmlformats.org/officeDocument/2006/relationships/hyperlink" Target="https://www.bbc.co.uk/bitesize/careers" TargetMode="External"/><Relationship Id="rId3" Type="http://schemas.openxmlformats.org/officeDocument/2006/relationships/webSettings" Target="webSettings.xml"/><Relationship Id="rId7" Type="http://schemas.openxmlformats.org/officeDocument/2006/relationships/hyperlink" Target="http://www.logonmoveon.co.uk" TargetMode="External"/><Relationship Id="rId12" Type="http://schemas.openxmlformats.org/officeDocument/2006/relationships/hyperlink" Target="https://learnliveuk.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areersbox.co.uk/" TargetMode="External"/><Relationship Id="rId11" Type="http://schemas.openxmlformats.org/officeDocument/2006/relationships/hyperlink" Target="https://www.ons.gov.uk/" TargetMode="External"/><Relationship Id="rId5" Type="http://schemas.openxmlformats.org/officeDocument/2006/relationships/hyperlink" Target="http://www.icould.com/" TargetMode="External"/><Relationship Id="rId15" Type="http://schemas.openxmlformats.org/officeDocument/2006/relationships/fontTable" Target="fontTable.xml"/><Relationship Id="rId10" Type="http://schemas.openxmlformats.org/officeDocument/2006/relationships/hyperlink" Target="https://lmihumber.co.uk/" TargetMode="External"/><Relationship Id="rId4" Type="http://schemas.openxmlformats.org/officeDocument/2006/relationships/hyperlink" Target="https://www.coursesonline.co.uk/how-to-become/" TargetMode="External"/><Relationship Id="rId9" Type="http://schemas.openxmlformats.org/officeDocument/2006/relationships/hyperlink" Target="https://www.how2become.com/careers/" TargetMode="External"/><Relationship Id="rId14" Type="http://schemas.openxmlformats.org/officeDocument/2006/relationships/hyperlink" Target="https://jobs.telegraph.co.uk/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Hub School</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Howard</dc:creator>
  <cp:keywords/>
  <dc:description/>
  <cp:lastModifiedBy>Vicky Reynolds</cp:lastModifiedBy>
  <cp:revision>2</cp:revision>
  <dcterms:created xsi:type="dcterms:W3CDTF">2023-06-16T09:31:00Z</dcterms:created>
  <dcterms:modified xsi:type="dcterms:W3CDTF">2023-06-16T09:31:00Z</dcterms:modified>
</cp:coreProperties>
</file>