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odyText"/>
        <w:rPr>
          <w:rFonts w:ascii="Times New Roman"/>
          <w:sz w:val="18"/>
        </w:rPr>
      </w:pPr>
      <w:bookmarkStart w:id="0" w:name="_GoBack"/>
      <w:bookmarkEnd w:id="0"/>
    </w:p>
    <w:p>
      <w:pPr>
        <w:pStyle w:val="BodyText"/>
        <w:ind w:left="3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0967" cy="571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6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7"/>
        <w:rPr>
          <w:rFonts w:ascii="Times New Roman"/>
        </w:rPr>
      </w:pPr>
    </w:p>
    <w:p>
      <w:pPr>
        <w:pStyle w:val="BodyText"/>
        <w:spacing w:line="410" w:lineRule="auto"/>
        <w:ind w:left="110" w:right="38"/>
      </w:pPr>
      <w:r>
        <w:rPr>
          <w:color w:val="023777"/>
          <w:w w:val="110"/>
        </w:rPr>
        <w:t>Policy/Procedure creator: G Austin Policy/Procedure</w:t>
      </w:r>
      <w:r>
        <w:rPr>
          <w:color w:val="023777"/>
          <w:spacing w:val="-12"/>
          <w:w w:val="110"/>
        </w:rPr>
        <w:t xml:space="preserve"> </w:t>
      </w:r>
      <w:r>
        <w:rPr>
          <w:color w:val="023777"/>
          <w:w w:val="110"/>
        </w:rPr>
        <w:t>created/reviewed:</w:t>
      </w:r>
      <w:r>
        <w:rPr>
          <w:color w:val="023777"/>
          <w:spacing w:val="-12"/>
          <w:w w:val="110"/>
        </w:rPr>
        <w:t xml:space="preserve"> </w:t>
      </w:r>
      <w:r>
        <w:rPr>
          <w:color w:val="023777"/>
          <w:w w:val="110"/>
        </w:rPr>
        <w:t>02/11/2023</w:t>
      </w:r>
    </w:p>
    <w:p>
      <w:pPr>
        <w:pStyle w:val="Title"/>
      </w:pPr>
      <w:r>
        <w:br w:type="column"/>
      </w:r>
      <w:r>
        <w:rPr>
          <w:color w:val="E63F10"/>
        </w:rPr>
        <w:t>Managing</w:t>
      </w:r>
      <w:r>
        <w:rPr>
          <w:color w:val="E63F10"/>
          <w:spacing w:val="48"/>
          <w:w w:val="150"/>
        </w:rPr>
        <w:t xml:space="preserve"> </w:t>
      </w:r>
      <w:proofErr w:type="spellStart"/>
      <w:r>
        <w:rPr>
          <w:color w:val="E63F10"/>
        </w:rPr>
        <w:t>Behaviour</w:t>
      </w:r>
      <w:proofErr w:type="spellEnd"/>
      <w:r>
        <w:rPr>
          <w:color w:val="E63F10"/>
          <w:spacing w:val="49"/>
          <w:w w:val="150"/>
        </w:rPr>
        <w:t xml:space="preserve"> </w:t>
      </w:r>
      <w:r>
        <w:rPr>
          <w:color w:val="E63F10"/>
          <w:spacing w:val="-2"/>
        </w:rPr>
        <w:t>Policy</w:t>
      </w:r>
    </w:p>
    <w:p>
      <w:pPr>
        <w:sectPr>
          <w:type w:val="continuous"/>
          <w:pgSz w:w="11900" w:h="16840"/>
          <w:pgMar w:top="1040" w:right="460" w:bottom="280" w:left="460" w:header="720" w:footer="720" w:gutter="0"/>
          <w:cols w:num="2" w:space="720" w:equalWidth="0">
            <w:col w:w="3739" w:space="1350"/>
            <w:col w:w="5891"/>
          </w:cols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65"/>
      </w:tblGrid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Centre</w:t>
            </w:r>
            <w:r>
              <w:rPr>
                <w:color w:val="2F2F2F"/>
                <w:spacing w:val="-3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Name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The</w:t>
            </w:r>
            <w:r>
              <w:rPr>
                <w:color w:val="2F2F2F"/>
                <w:spacing w:val="-7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Hub</w:t>
            </w:r>
            <w:r>
              <w:rPr>
                <w:color w:val="2F2F2F"/>
                <w:spacing w:val="-6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School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Centre</w:t>
            </w:r>
            <w:r>
              <w:rPr>
                <w:color w:val="2F2F2F"/>
                <w:spacing w:val="-3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Number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>44224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Date</w:t>
            </w:r>
            <w:r>
              <w:rPr>
                <w:color w:val="2F2F2F"/>
                <w:spacing w:val="-5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policy</w:t>
            </w:r>
            <w:r>
              <w:rPr>
                <w:color w:val="2F2F2F"/>
                <w:spacing w:val="-8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first</w:t>
            </w:r>
            <w:r>
              <w:rPr>
                <w:color w:val="2F2F2F"/>
                <w:spacing w:val="-5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created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>07/05/2022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Current</w:t>
            </w:r>
            <w:r>
              <w:rPr>
                <w:color w:val="2F2F2F"/>
                <w:spacing w:val="-11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policy</w:t>
            </w:r>
            <w:r>
              <w:rPr>
                <w:color w:val="2F2F2F"/>
                <w:spacing w:val="-11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reviewed</w:t>
            </w:r>
            <w:r>
              <w:rPr>
                <w:color w:val="2F2F2F"/>
                <w:spacing w:val="-9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5"/>
                <w:w w:val="110"/>
                <w:sz w:val="19"/>
              </w:rPr>
              <w:t>by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G</w:t>
            </w:r>
            <w:r>
              <w:rPr>
                <w:color w:val="2F2F2F"/>
                <w:spacing w:val="-2"/>
                <w:w w:val="110"/>
                <w:sz w:val="19"/>
              </w:rPr>
              <w:t xml:space="preserve"> Austin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Current</w:t>
            </w:r>
            <w:r>
              <w:rPr>
                <w:color w:val="2F2F2F"/>
                <w:spacing w:val="-4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policy</w:t>
            </w:r>
            <w:r>
              <w:rPr>
                <w:color w:val="2F2F2F"/>
                <w:spacing w:val="-5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approved</w:t>
            </w:r>
            <w:r>
              <w:rPr>
                <w:color w:val="2F2F2F"/>
                <w:spacing w:val="-2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5"/>
                <w:w w:val="110"/>
                <w:sz w:val="19"/>
              </w:rPr>
              <w:t>by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spacing w:val="-4"/>
                <w:w w:val="110"/>
                <w:sz w:val="19"/>
              </w:rPr>
              <w:t>CSC</w:t>
            </w:r>
            <w:r>
              <w:rPr>
                <w:color w:val="2F2F2F"/>
                <w:spacing w:val="-5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Governor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Date</w:t>
            </w:r>
            <w:r>
              <w:rPr>
                <w:color w:val="2F2F2F"/>
                <w:spacing w:val="-6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of</w:t>
            </w:r>
            <w:r>
              <w:rPr>
                <w:color w:val="2F2F2F"/>
                <w:spacing w:val="-7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next</w:t>
            </w:r>
            <w:r>
              <w:rPr>
                <w:color w:val="2F2F2F"/>
                <w:spacing w:val="-6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review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>02/11/2024</w:t>
            </w:r>
          </w:p>
        </w:tc>
      </w:tr>
    </w:tbl>
    <w:p>
      <w:pPr>
        <w:pStyle w:val="BodyText"/>
        <w:spacing w:before="184"/>
        <w:rPr>
          <w:sz w:val="25"/>
        </w:rPr>
      </w:pPr>
    </w:p>
    <w:p>
      <w:pPr>
        <w:ind w:left="110"/>
        <w:rPr>
          <w:sz w:val="25"/>
        </w:rPr>
      </w:pPr>
      <w:r>
        <w:rPr>
          <w:color w:val="023777"/>
          <w:spacing w:val="-4"/>
          <w:w w:val="110"/>
          <w:sz w:val="25"/>
        </w:rPr>
        <w:t>Key</w:t>
      </w:r>
      <w:r>
        <w:rPr>
          <w:color w:val="023777"/>
          <w:spacing w:val="-7"/>
          <w:w w:val="110"/>
          <w:sz w:val="25"/>
        </w:rPr>
        <w:t xml:space="preserve"> </w:t>
      </w:r>
      <w:r>
        <w:rPr>
          <w:color w:val="023777"/>
          <w:spacing w:val="-4"/>
          <w:w w:val="110"/>
          <w:sz w:val="25"/>
        </w:rPr>
        <w:t>staff</w:t>
      </w:r>
      <w:r>
        <w:rPr>
          <w:color w:val="023777"/>
          <w:spacing w:val="-5"/>
          <w:w w:val="110"/>
          <w:sz w:val="25"/>
        </w:rPr>
        <w:t xml:space="preserve"> </w:t>
      </w:r>
      <w:r>
        <w:rPr>
          <w:color w:val="023777"/>
          <w:spacing w:val="-4"/>
          <w:w w:val="110"/>
          <w:sz w:val="25"/>
        </w:rPr>
        <w:t>involved</w:t>
      </w:r>
      <w:r>
        <w:rPr>
          <w:color w:val="023777"/>
          <w:spacing w:val="-7"/>
          <w:w w:val="110"/>
          <w:sz w:val="25"/>
        </w:rPr>
        <w:t xml:space="preserve"> </w:t>
      </w:r>
      <w:r>
        <w:rPr>
          <w:color w:val="023777"/>
          <w:spacing w:val="-4"/>
          <w:w w:val="110"/>
          <w:sz w:val="25"/>
        </w:rPr>
        <w:t>in</w:t>
      </w:r>
      <w:r>
        <w:rPr>
          <w:color w:val="023777"/>
          <w:spacing w:val="-8"/>
          <w:w w:val="110"/>
          <w:sz w:val="25"/>
        </w:rPr>
        <w:t xml:space="preserve"> </w:t>
      </w:r>
      <w:r>
        <w:rPr>
          <w:color w:val="023777"/>
          <w:spacing w:val="-4"/>
          <w:w w:val="110"/>
          <w:sz w:val="25"/>
        </w:rPr>
        <w:t>the</w:t>
      </w:r>
      <w:r>
        <w:rPr>
          <w:color w:val="023777"/>
          <w:spacing w:val="-7"/>
          <w:w w:val="110"/>
          <w:sz w:val="25"/>
        </w:rPr>
        <w:t xml:space="preserve"> </w:t>
      </w:r>
      <w:r>
        <w:rPr>
          <w:color w:val="023777"/>
          <w:spacing w:val="-4"/>
          <w:w w:val="110"/>
          <w:sz w:val="25"/>
        </w:rPr>
        <w:t>policy</w:t>
      </w:r>
    </w:p>
    <w:p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65"/>
      </w:tblGrid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4"/>
                <w:sz w:val="19"/>
              </w:rPr>
              <w:t>Role</w:t>
            </w:r>
          </w:p>
        </w:tc>
        <w:tc>
          <w:tcPr>
            <w:tcW w:w="5365" w:type="dxa"/>
          </w:tcPr>
          <w:p>
            <w:pPr>
              <w:pStyle w:val="TableParagraph"/>
              <w:ind w:lef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4"/>
                <w:sz w:val="19"/>
              </w:rPr>
              <w:t>Name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spacing w:val="-6"/>
                <w:w w:val="110"/>
                <w:sz w:val="19"/>
              </w:rPr>
              <w:t xml:space="preserve">Exams </w:t>
            </w:r>
            <w:r>
              <w:rPr>
                <w:color w:val="2F2F2F"/>
                <w:spacing w:val="-2"/>
                <w:w w:val="110"/>
                <w:sz w:val="19"/>
              </w:rPr>
              <w:t>officer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J</w:t>
            </w:r>
            <w:r>
              <w:rPr>
                <w:color w:val="2F2F2F"/>
                <w:spacing w:val="-15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9"/>
              </w:rPr>
              <w:t>Boyle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Senior</w:t>
            </w:r>
            <w:r>
              <w:rPr>
                <w:color w:val="2F2F2F"/>
                <w:spacing w:val="-8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leader(s)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G</w:t>
            </w:r>
            <w:r>
              <w:rPr>
                <w:color w:val="2F2F2F"/>
                <w:spacing w:val="-2"/>
                <w:w w:val="110"/>
                <w:sz w:val="19"/>
              </w:rPr>
              <w:t xml:space="preserve"> Austin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Head</w:t>
            </w:r>
            <w:r>
              <w:rPr>
                <w:color w:val="2F2F2F"/>
                <w:spacing w:val="-8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of</w:t>
            </w:r>
            <w:r>
              <w:rPr>
                <w:color w:val="2F2F2F"/>
                <w:spacing w:val="-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2F2F2F"/>
                <w:spacing w:val="-2"/>
                <w:w w:val="110"/>
                <w:sz w:val="19"/>
              </w:rPr>
              <w:t>centre</w:t>
            </w:r>
            <w:proofErr w:type="spellEnd"/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P</w:t>
            </w:r>
            <w:r>
              <w:rPr>
                <w:color w:val="2F2F2F"/>
                <w:spacing w:val="-7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Grimes</w:t>
            </w:r>
          </w:p>
        </w:tc>
      </w:tr>
      <w:tr>
        <w:trPr>
          <w:trHeight w:val="285"/>
        </w:trPr>
        <w:tc>
          <w:tcPr>
            <w:tcW w:w="5377" w:type="dxa"/>
          </w:tcPr>
          <w:p>
            <w:pPr>
              <w:pStyle w:val="TableParagraph"/>
              <w:ind w:left="64"/>
              <w:rPr>
                <w:sz w:val="19"/>
              </w:rPr>
            </w:pPr>
            <w:r>
              <w:rPr>
                <w:color w:val="2F2F2F"/>
                <w:w w:val="110"/>
                <w:sz w:val="19"/>
              </w:rPr>
              <w:t>Other</w:t>
            </w:r>
            <w:r>
              <w:rPr>
                <w:color w:val="2F2F2F"/>
                <w:spacing w:val="-5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staff</w:t>
            </w:r>
            <w:r>
              <w:rPr>
                <w:color w:val="2F2F2F"/>
                <w:spacing w:val="-7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members</w:t>
            </w:r>
            <w:r>
              <w:rPr>
                <w:color w:val="2F2F2F"/>
                <w:spacing w:val="-9"/>
                <w:w w:val="110"/>
                <w:sz w:val="19"/>
              </w:rPr>
              <w:t xml:space="preserve"> </w:t>
            </w:r>
            <w:r>
              <w:rPr>
                <w:color w:val="2F2F2F"/>
                <w:w w:val="110"/>
                <w:sz w:val="19"/>
              </w:rPr>
              <w:t>(if</w:t>
            </w:r>
            <w:r>
              <w:rPr>
                <w:color w:val="2F2F2F"/>
                <w:spacing w:val="-7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applicable)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2F2F2F"/>
                <w:spacing w:val="-2"/>
                <w:w w:val="110"/>
                <w:sz w:val="19"/>
              </w:rPr>
              <w:t>J</w:t>
            </w:r>
            <w:r>
              <w:rPr>
                <w:color w:val="2F2F2F"/>
                <w:spacing w:val="-15"/>
                <w:w w:val="110"/>
                <w:sz w:val="19"/>
              </w:rPr>
              <w:t xml:space="preserve"> </w:t>
            </w:r>
            <w:r>
              <w:rPr>
                <w:color w:val="2F2F2F"/>
                <w:spacing w:val="-2"/>
                <w:w w:val="110"/>
                <w:sz w:val="19"/>
              </w:rPr>
              <w:t>Badman</w:t>
            </w:r>
            <w:r>
              <w:rPr>
                <w:color w:val="2F2F2F"/>
                <w:spacing w:val="-4"/>
                <w:w w:val="110"/>
                <w:sz w:val="19"/>
              </w:rPr>
              <w:t xml:space="preserve"> (</w:t>
            </w:r>
            <w:proofErr w:type="spellStart"/>
            <w:r>
              <w:rPr>
                <w:color w:val="2F2F2F"/>
                <w:spacing w:val="-4"/>
                <w:w w:val="110"/>
                <w:sz w:val="19"/>
              </w:rPr>
              <w:t>DoL</w:t>
            </w:r>
            <w:proofErr w:type="spellEnd"/>
            <w:r>
              <w:rPr>
                <w:color w:val="2F2F2F"/>
                <w:spacing w:val="-4"/>
                <w:w w:val="110"/>
                <w:sz w:val="19"/>
              </w:rPr>
              <w:t>)</w:t>
            </w:r>
          </w:p>
        </w:tc>
      </w:tr>
    </w:tbl>
    <w:p>
      <w:pPr>
        <w:pStyle w:val="BodyText"/>
        <w:spacing w:before="228"/>
        <w:rPr>
          <w:sz w:val="25"/>
        </w:rPr>
      </w:pPr>
    </w:p>
    <w:p>
      <w:pPr>
        <w:pStyle w:val="BodyText"/>
        <w:spacing w:line="290" w:lineRule="auto"/>
        <w:ind w:left="110"/>
      </w:pPr>
      <w:r>
        <w:rPr>
          <w:color w:val="2F2F2F"/>
          <w:spacing w:val="-8"/>
          <w:w w:val="110"/>
        </w:rPr>
        <w:t>This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policy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reviewed and updated annually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to ensure that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 xml:space="preserve">candidate </w:t>
      </w:r>
      <w:proofErr w:type="spellStart"/>
      <w:r>
        <w:rPr>
          <w:color w:val="2F2F2F"/>
          <w:spacing w:val="-8"/>
          <w:w w:val="110"/>
        </w:rPr>
        <w:t>behaviour</w:t>
      </w:r>
      <w:proofErr w:type="spellEnd"/>
      <w:r>
        <w:rPr>
          <w:color w:val="2F2F2F"/>
          <w:spacing w:val="-8"/>
          <w:w w:val="110"/>
        </w:rPr>
        <w:t xml:space="preserve"> in the examination room at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>The Hub School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managed in accordance with</w:t>
      </w:r>
      <w:r>
        <w:rPr>
          <w:color w:val="2F2F2F"/>
          <w:spacing w:val="-2"/>
          <w:w w:val="110"/>
        </w:rPr>
        <w:t xml:space="preserve"> current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2"/>
          <w:w w:val="110"/>
        </w:rPr>
        <w:t>requirements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2"/>
          <w:w w:val="110"/>
        </w:rPr>
        <w:t>and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2"/>
          <w:w w:val="110"/>
        </w:rPr>
        <w:t>regulations.</w:t>
      </w:r>
    </w:p>
    <w:p>
      <w:pPr>
        <w:pStyle w:val="BodyText"/>
        <w:spacing w:before="23"/>
      </w:pPr>
    </w:p>
    <w:p>
      <w:pPr>
        <w:spacing w:line="290" w:lineRule="auto"/>
        <w:ind w:left="110"/>
        <w:rPr>
          <w:sz w:val="19"/>
        </w:rPr>
      </w:pPr>
      <w:r>
        <w:rPr>
          <w:color w:val="2F2F2F"/>
          <w:spacing w:val="-8"/>
          <w:sz w:val="19"/>
        </w:rPr>
        <w:t>References</w:t>
      </w:r>
      <w:r>
        <w:rPr>
          <w:color w:val="2F2F2F"/>
          <w:spacing w:val="4"/>
          <w:sz w:val="19"/>
        </w:rPr>
        <w:t xml:space="preserve"> </w:t>
      </w:r>
      <w:r>
        <w:rPr>
          <w:color w:val="2F2F2F"/>
          <w:spacing w:val="-8"/>
          <w:sz w:val="19"/>
        </w:rPr>
        <w:t>in</w:t>
      </w:r>
      <w:r>
        <w:rPr>
          <w:color w:val="2F2F2F"/>
          <w:spacing w:val="-5"/>
          <w:sz w:val="19"/>
        </w:rPr>
        <w:t xml:space="preserve"> </w:t>
      </w:r>
      <w:r>
        <w:rPr>
          <w:color w:val="2F2F2F"/>
          <w:spacing w:val="-8"/>
          <w:sz w:val="19"/>
        </w:rPr>
        <w:t>this</w:t>
      </w:r>
      <w:r>
        <w:rPr>
          <w:color w:val="2F2F2F"/>
          <w:spacing w:val="4"/>
          <w:sz w:val="19"/>
        </w:rPr>
        <w:t xml:space="preserve"> </w:t>
      </w:r>
      <w:r>
        <w:rPr>
          <w:color w:val="2F2F2F"/>
          <w:spacing w:val="-8"/>
          <w:sz w:val="19"/>
        </w:rPr>
        <w:t>policy</w:t>
      </w:r>
      <w:r>
        <w:rPr>
          <w:color w:val="2F2F2F"/>
          <w:spacing w:val="4"/>
          <w:sz w:val="19"/>
        </w:rPr>
        <w:t xml:space="preserve"> </w:t>
      </w:r>
      <w:r>
        <w:rPr>
          <w:color w:val="2F2F2F"/>
          <w:spacing w:val="-8"/>
          <w:sz w:val="19"/>
        </w:rPr>
        <w:t>to</w:t>
      </w:r>
      <w:r>
        <w:rPr>
          <w:color w:val="2F2F2F"/>
          <w:spacing w:val="-5"/>
          <w:sz w:val="19"/>
        </w:rPr>
        <w:t xml:space="preserve"> </w:t>
      </w:r>
      <w:r>
        <w:rPr>
          <w:color w:val="2F2F2F"/>
          <w:spacing w:val="-8"/>
          <w:sz w:val="19"/>
        </w:rPr>
        <w:t>GR,</w:t>
      </w:r>
      <w:r>
        <w:rPr>
          <w:color w:val="2F2F2F"/>
          <w:spacing w:val="6"/>
          <w:sz w:val="19"/>
        </w:rPr>
        <w:t xml:space="preserve"> </w:t>
      </w:r>
      <w:r>
        <w:rPr>
          <w:color w:val="2F2F2F"/>
          <w:spacing w:val="-8"/>
          <w:sz w:val="19"/>
        </w:rPr>
        <w:t>ICE</w:t>
      </w:r>
      <w:r>
        <w:rPr>
          <w:color w:val="2F2F2F"/>
          <w:sz w:val="19"/>
        </w:rPr>
        <w:t xml:space="preserve"> </w:t>
      </w:r>
      <w:r>
        <w:rPr>
          <w:color w:val="2F2F2F"/>
          <w:spacing w:val="-8"/>
          <w:sz w:val="19"/>
        </w:rPr>
        <w:t>and</w:t>
      </w:r>
      <w:r>
        <w:rPr>
          <w:color w:val="2F2F2F"/>
          <w:spacing w:val="-5"/>
          <w:sz w:val="19"/>
        </w:rPr>
        <w:t xml:space="preserve"> </w:t>
      </w:r>
      <w:r>
        <w:rPr>
          <w:color w:val="2F2F2F"/>
          <w:spacing w:val="-8"/>
          <w:sz w:val="19"/>
        </w:rPr>
        <w:t>SMPP</w:t>
      </w:r>
      <w:r>
        <w:rPr>
          <w:color w:val="2F2F2F"/>
          <w:sz w:val="19"/>
        </w:rPr>
        <w:t xml:space="preserve"> </w:t>
      </w:r>
      <w:r>
        <w:rPr>
          <w:color w:val="2F2F2F"/>
          <w:spacing w:val="-8"/>
          <w:sz w:val="19"/>
        </w:rPr>
        <w:t>refer</w:t>
      </w:r>
      <w:r>
        <w:rPr>
          <w:color w:val="2F2F2F"/>
          <w:spacing w:val="-3"/>
          <w:sz w:val="19"/>
        </w:rPr>
        <w:t xml:space="preserve"> </w:t>
      </w:r>
      <w:r>
        <w:rPr>
          <w:color w:val="2F2F2F"/>
          <w:spacing w:val="-8"/>
          <w:sz w:val="19"/>
        </w:rPr>
        <w:t>to</w:t>
      </w:r>
      <w:r>
        <w:rPr>
          <w:color w:val="2F2F2F"/>
          <w:spacing w:val="-5"/>
          <w:sz w:val="19"/>
        </w:rPr>
        <w:t xml:space="preserve"> </w:t>
      </w:r>
      <w:r>
        <w:rPr>
          <w:color w:val="2F2F2F"/>
          <w:spacing w:val="-8"/>
          <w:sz w:val="19"/>
        </w:rPr>
        <w:t>the</w:t>
      </w:r>
      <w:r>
        <w:rPr>
          <w:color w:val="2F2F2F"/>
          <w:spacing w:val="-5"/>
          <w:sz w:val="19"/>
        </w:rPr>
        <w:t xml:space="preserve"> </w:t>
      </w:r>
      <w:r>
        <w:rPr>
          <w:color w:val="2F2F2F"/>
          <w:spacing w:val="-8"/>
          <w:sz w:val="19"/>
        </w:rPr>
        <w:t>JCQ publications</w:t>
      </w:r>
      <w:r>
        <w:rPr>
          <w:color w:val="2F2F2F"/>
          <w:spacing w:val="4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General</w:t>
      </w:r>
      <w:r>
        <w:rPr>
          <w:rFonts w:ascii="Arial"/>
          <w:b/>
          <w:color w:val="2F2F2F"/>
          <w:spacing w:val="-3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Regulations</w:t>
      </w:r>
      <w:r>
        <w:rPr>
          <w:rFonts w:ascii="Arial"/>
          <w:b/>
          <w:color w:val="2F2F2F"/>
          <w:spacing w:val="-28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for</w:t>
      </w:r>
      <w:r>
        <w:rPr>
          <w:rFonts w:ascii="Arial"/>
          <w:b/>
          <w:color w:val="2F2F2F"/>
          <w:spacing w:val="-10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Approved</w:t>
      </w:r>
      <w:r>
        <w:rPr>
          <w:rFonts w:ascii="Arial"/>
          <w:b/>
          <w:color w:val="2F2F2F"/>
          <w:spacing w:val="-12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Centres</w:t>
      </w:r>
      <w:r>
        <w:rPr>
          <w:color w:val="2F2F2F"/>
          <w:spacing w:val="-8"/>
          <w:sz w:val="19"/>
        </w:rPr>
        <w:t>,</w:t>
      </w:r>
      <w:r>
        <w:rPr>
          <w:color w:val="2F2F2F"/>
          <w:spacing w:val="6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Instructions</w:t>
      </w:r>
      <w:r>
        <w:rPr>
          <w:rFonts w:ascii="Arial"/>
          <w:b/>
          <w:color w:val="2F2F2F"/>
          <w:spacing w:val="-28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>for</w:t>
      </w:r>
      <w:r>
        <w:rPr>
          <w:rFonts w:ascii="Arial"/>
          <w:b/>
          <w:color w:val="2F2F2F"/>
          <w:spacing w:val="-10"/>
          <w:sz w:val="19"/>
        </w:rPr>
        <w:t xml:space="preserve"> </w:t>
      </w:r>
      <w:r>
        <w:rPr>
          <w:rFonts w:ascii="Arial"/>
          <w:b/>
          <w:color w:val="2F2F2F"/>
          <w:spacing w:val="-8"/>
          <w:sz w:val="19"/>
        </w:rPr>
        <w:t xml:space="preserve">conducting </w:t>
      </w:r>
      <w:r>
        <w:rPr>
          <w:rFonts w:ascii="Arial"/>
          <w:b/>
          <w:color w:val="2F2F2F"/>
          <w:spacing w:val="-12"/>
          <w:sz w:val="19"/>
        </w:rPr>
        <w:t>examinations</w:t>
      </w:r>
      <w:r>
        <w:rPr>
          <w:rFonts w:ascii="Arial"/>
          <w:b/>
          <w:color w:val="2F2F2F"/>
          <w:spacing w:val="-24"/>
          <w:sz w:val="19"/>
        </w:rPr>
        <w:t xml:space="preserve"> </w:t>
      </w:r>
      <w:r>
        <w:rPr>
          <w:color w:val="2F2F2F"/>
          <w:spacing w:val="-12"/>
          <w:sz w:val="19"/>
        </w:rPr>
        <w:t>and</w:t>
      </w:r>
      <w:r>
        <w:rPr>
          <w:color w:val="2F2F2F"/>
          <w:sz w:val="19"/>
        </w:rPr>
        <w:t xml:space="preserve"> </w:t>
      </w:r>
      <w:r>
        <w:rPr>
          <w:rFonts w:ascii="Arial"/>
          <w:b/>
          <w:color w:val="2F2F2F"/>
          <w:spacing w:val="-12"/>
          <w:sz w:val="19"/>
        </w:rPr>
        <w:t>Suspected Malpractice: Policies</w:t>
      </w:r>
      <w:r>
        <w:rPr>
          <w:rFonts w:ascii="Arial"/>
          <w:b/>
          <w:color w:val="2F2F2F"/>
          <w:spacing w:val="-24"/>
          <w:sz w:val="19"/>
        </w:rPr>
        <w:t xml:space="preserve"> </w:t>
      </w:r>
      <w:r>
        <w:rPr>
          <w:rFonts w:ascii="Arial"/>
          <w:b/>
          <w:color w:val="2F2F2F"/>
          <w:spacing w:val="-12"/>
          <w:sz w:val="19"/>
        </w:rPr>
        <w:t>and Procedures</w:t>
      </w:r>
      <w:r>
        <w:rPr>
          <w:color w:val="2F2F2F"/>
          <w:spacing w:val="-12"/>
          <w:sz w:val="19"/>
        </w:rPr>
        <w:t>.</w:t>
      </w:r>
    </w:p>
    <w:p>
      <w:pPr>
        <w:spacing w:line="290" w:lineRule="auto"/>
        <w:rPr>
          <w:sz w:val="19"/>
        </w:rPr>
        <w:sectPr>
          <w:type w:val="continuous"/>
          <w:pgSz w:w="11900" w:h="16840"/>
          <w:pgMar w:top="1040" w:right="460" w:bottom="280" w:left="460" w:header="720" w:footer="720" w:gutter="0"/>
          <w:cols w:space="720"/>
        </w:sectPr>
      </w:pPr>
    </w:p>
    <w:p>
      <w:pPr>
        <w:pStyle w:val="Heading1"/>
        <w:spacing w:before="42"/>
        <w:ind w:left="110" w:firstLine="0"/>
      </w:pPr>
      <w:r>
        <w:rPr>
          <w:w w:val="110"/>
        </w:rPr>
        <w:lastRenderedPageBreak/>
        <w:t>Purpose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policy</w:t>
      </w:r>
    </w:p>
    <w:p>
      <w:pPr>
        <w:pStyle w:val="BodyText"/>
        <w:spacing w:before="272"/>
        <w:ind w:left="110"/>
      </w:pPr>
      <w:r>
        <w:rPr>
          <w:color w:val="2F2F2F"/>
          <w:spacing w:val="-8"/>
          <w:w w:val="110"/>
        </w:rPr>
        <w:t>The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8"/>
          <w:w w:val="110"/>
        </w:rPr>
        <w:t>purpose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8"/>
          <w:w w:val="110"/>
        </w:rPr>
        <w:t>this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policy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to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confirm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that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>candidate</w:t>
      </w:r>
      <w:r>
        <w:rPr>
          <w:color w:val="2F2F2F"/>
          <w:spacing w:val="-3"/>
        </w:rPr>
        <w:t xml:space="preserve"> </w:t>
      </w:r>
      <w:proofErr w:type="spellStart"/>
      <w:r>
        <w:rPr>
          <w:color w:val="2F2F2F"/>
          <w:spacing w:val="-8"/>
          <w:w w:val="110"/>
        </w:rPr>
        <w:t>behaviour</w:t>
      </w:r>
      <w:proofErr w:type="spellEnd"/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in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examination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8"/>
          <w:w w:val="110"/>
        </w:rPr>
        <w:t>room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at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Hub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School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managed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in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8"/>
          <w:w w:val="110"/>
        </w:rPr>
        <w:t>line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with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8"/>
          <w:w w:val="110"/>
        </w:rPr>
        <w:t>JCQ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8"/>
          <w:w w:val="110"/>
        </w:rPr>
        <w:t>regulations.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Heading1"/>
        <w:numPr>
          <w:ilvl w:val="0"/>
          <w:numId w:val="1"/>
        </w:numPr>
        <w:tabs>
          <w:tab w:val="left" w:pos="361"/>
        </w:tabs>
        <w:ind w:left="361" w:hanging="251"/>
      </w:pPr>
      <w:r>
        <w:rPr>
          <w:spacing w:val="-2"/>
          <w:w w:val="110"/>
        </w:rPr>
        <w:t>Briefing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candidates</w:t>
      </w:r>
    </w:p>
    <w:p>
      <w:pPr>
        <w:pStyle w:val="BodyText"/>
        <w:spacing w:before="272"/>
        <w:ind w:left="110"/>
      </w:pPr>
      <w:r>
        <w:rPr>
          <w:color w:val="2F2F2F"/>
          <w:spacing w:val="-8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ensure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candidates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8"/>
          <w:w w:val="110"/>
        </w:rPr>
        <w:t>are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aware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standard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11"/>
          <w:w w:val="110"/>
        </w:rPr>
        <w:t xml:space="preserve"> </w:t>
      </w:r>
      <w:proofErr w:type="spellStart"/>
      <w:r>
        <w:rPr>
          <w:color w:val="2F2F2F"/>
          <w:spacing w:val="-8"/>
          <w:w w:val="110"/>
        </w:rPr>
        <w:t>behaviour</w:t>
      </w:r>
      <w:proofErr w:type="spellEnd"/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8"/>
          <w:w w:val="110"/>
        </w:rPr>
        <w:t>that</w:t>
      </w:r>
      <w:r>
        <w:rPr>
          <w:color w:val="2F2F2F"/>
          <w:w w:val="110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8"/>
          <w:w w:val="110"/>
        </w:rPr>
        <w:t>required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in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examination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room,</w:t>
      </w:r>
      <w:r>
        <w:rPr>
          <w:color w:val="2F2F2F"/>
          <w:spacing w:val="1"/>
          <w:w w:val="110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Hub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School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8"/>
          <w:w w:val="110"/>
        </w:rPr>
        <w:t>will:</w:t>
      </w:r>
    </w:p>
    <w:p>
      <w:pPr>
        <w:pStyle w:val="BodyText"/>
        <w:spacing w:before="67"/>
      </w:pPr>
    </w:p>
    <w:p>
      <w:pPr>
        <w:pStyle w:val="BodyText"/>
        <w:spacing w:line="290" w:lineRule="auto"/>
        <w:ind w:left="66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64111</wp:posOffset>
                </wp:positionV>
                <wp:extent cx="38735" cy="387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6.8pt;margin-top:5.05pt;width:3.05pt;height:3.05pt;z-index:15728640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">
                <v:shape id="Graphic 3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" path="m23663,30488r-16838,l,23663,,6825,6825,,23663,r6825,6825l30488,15244r,8419l23663,30488xe" fillcolor="#2f2f2f" stroked="f">
                  <v:path arrowok="t"/>
                </v:shape>
                <v:shape id="Graphic 4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</w:rPr>
        <w:t>ensure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JCQ</w:t>
      </w:r>
      <w:r>
        <w:rPr>
          <w:color w:val="2F2F2F"/>
          <w:spacing w:val="-11"/>
        </w:rPr>
        <w:t xml:space="preserve"> </w:t>
      </w:r>
      <w:r>
        <w:rPr>
          <w:rFonts w:ascii="Arial"/>
          <w:b/>
          <w:color w:val="2F2F2F"/>
        </w:rPr>
        <w:t>Information</w:t>
      </w:r>
      <w:r>
        <w:rPr>
          <w:rFonts w:ascii="Arial"/>
          <w:b/>
          <w:color w:val="2F2F2F"/>
          <w:spacing w:val="-14"/>
        </w:rPr>
        <w:t xml:space="preserve"> </w:t>
      </w:r>
      <w:r>
        <w:rPr>
          <w:rFonts w:ascii="Arial"/>
          <w:b/>
          <w:color w:val="2F2F2F"/>
        </w:rPr>
        <w:t>for</w:t>
      </w:r>
      <w:r>
        <w:rPr>
          <w:rFonts w:ascii="Arial"/>
          <w:b/>
          <w:color w:val="2F2F2F"/>
          <w:spacing w:val="-13"/>
        </w:rPr>
        <w:t xml:space="preserve"> </w:t>
      </w:r>
      <w:r>
        <w:rPr>
          <w:rFonts w:ascii="Arial"/>
          <w:b/>
          <w:color w:val="2F2F2F"/>
        </w:rPr>
        <w:t>candidates</w:t>
      </w:r>
      <w:r>
        <w:rPr>
          <w:rFonts w:ascii="Arial"/>
          <w:b/>
          <w:color w:val="2F2F2F"/>
          <w:spacing w:val="-29"/>
        </w:rPr>
        <w:t xml:space="preserve"> </w:t>
      </w:r>
      <w:r>
        <w:rPr>
          <w:color w:val="2F2F2F"/>
        </w:rPr>
        <w:t>(coursework,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non-examination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assessments,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on-screen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tests,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privacy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notice,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social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media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 xml:space="preserve">and </w:t>
      </w:r>
      <w:r>
        <w:rPr>
          <w:color w:val="2F2F2F"/>
          <w:spacing w:val="-6"/>
          <w:w w:val="110"/>
        </w:rPr>
        <w:t>written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examinations)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is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distributed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all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candidates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whether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electronically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or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in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hard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copy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format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prior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assessments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and/or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examinations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 xml:space="preserve">taking </w:t>
      </w:r>
      <w:r>
        <w:rPr>
          <w:color w:val="2F2F2F"/>
          <w:w w:val="110"/>
        </w:rPr>
        <w:t>place (GR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w w:val="110"/>
        </w:rPr>
        <w:t>5.8)</w:t>
      </w:r>
    </w:p>
    <w:p>
      <w:pPr>
        <w:pStyle w:val="BodyText"/>
        <w:spacing w:before="23"/>
      </w:pPr>
    </w:p>
    <w:p>
      <w:pPr>
        <w:ind w:left="66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63669</wp:posOffset>
                </wp:positionV>
                <wp:extent cx="38735" cy="387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6.8pt;margin-top:5pt;width:3.05pt;height:3.05pt;z-index:15729152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">
                <v:shape id="Graphic 6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" path="m23663,30488r-16838,l,23663,,6825,6825,,23663,r6825,6825l30488,15244r,8419l23663,30488xe" fillcolor="#2f2f2f" stroked="f">
                  <v:path arrowok="t"/>
                </v:shape>
                <v:shape id="Graphic 7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6"/>
          <w:sz w:val="19"/>
        </w:rPr>
        <w:t>ensure</w:t>
      </w:r>
      <w:r>
        <w:rPr>
          <w:color w:val="2F2F2F"/>
          <w:spacing w:val="-4"/>
          <w:sz w:val="19"/>
        </w:rPr>
        <w:t xml:space="preserve"> </w:t>
      </w:r>
      <w:r>
        <w:rPr>
          <w:color w:val="2F2F2F"/>
          <w:spacing w:val="-6"/>
          <w:sz w:val="19"/>
        </w:rPr>
        <w:t>candidates</w:t>
      </w:r>
      <w:r>
        <w:rPr>
          <w:color w:val="2F2F2F"/>
          <w:spacing w:val="7"/>
          <w:sz w:val="19"/>
        </w:rPr>
        <w:t xml:space="preserve"> </w:t>
      </w:r>
      <w:r>
        <w:rPr>
          <w:color w:val="2F2F2F"/>
          <w:spacing w:val="-6"/>
          <w:sz w:val="19"/>
        </w:rPr>
        <w:t>are</w:t>
      </w:r>
      <w:r>
        <w:rPr>
          <w:color w:val="2F2F2F"/>
          <w:spacing w:val="-4"/>
          <w:sz w:val="19"/>
        </w:rPr>
        <w:t xml:space="preserve"> </w:t>
      </w:r>
      <w:r>
        <w:rPr>
          <w:color w:val="2F2F2F"/>
          <w:spacing w:val="-6"/>
          <w:sz w:val="19"/>
        </w:rPr>
        <w:t>also</w:t>
      </w:r>
      <w:r>
        <w:rPr>
          <w:color w:val="2F2F2F"/>
          <w:spacing w:val="-3"/>
          <w:sz w:val="19"/>
        </w:rPr>
        <w:t xml:space="preserve"> </w:t>
      </w:r>
      <w:r>
        <w:rPr>
          <w:color w:val="2F2F2F"/>
          <w:spacing w:val="-6"/>
          <w:sz w:val="19"/>
        </w:rPr>
        <w:t>made</w:t>
      </w:r>
      <w:r>
        <w:rPr>
          <w:color w:val="2F2F2F"/>
          <w:spacing w:val="-3"/>
          <w:sz w:val="19"/>
        </w:rPr>
        <w:t xml:space="preserve"> </w:t>
      </w:r>
      <w:r>
        <w:rPr>
          <w:color w:val="2F2F2F"/>
          <w:spacing w:val="-6"/>
          <w:sz w:val="19"/>
        </w:rPr>
        <w:t>aware</w:t>
      </w:r>
      <w:r>
        <w:rPr>
          <w:color w:val="2F2F2F"/>
          <w:spacing w:val="-4"/>
          <w:sz w:val="19"/>
        </w:rPr>
        <w:t xml:space="preserve"> </w:t>
      </w:r>
      <w:r>
        <w:rPr>
          <w:color w:val="2F2F2F"/>
          <w:spacing w:val="-6"/>
          <w:sz w:val="19"/>
        </w:rPr>
        <w:t>of</w:t>
      </w:r>
      <w:r>
        <w:rPr>
          <w:color w:val="2F2F2F"/>
          <w:spacing w:val="-4"/>
          <w:sz w:val="19"/>
        </w:rPr>
        <w:t xml:space="preserve"> </w:t>
      </w:r>
      <w:r>
        <w:rPr>
          <w:color w:val="2F2F2F"/>
          <w:spacing w:val="-6"/>
          <w:sz w:val="19"/>
        </w:rPr>
        <w:t>the</w:t>
      </w:r>
      <w:r>
        <w:rPr>
          <w:color w:val="2F2F2F"/>
          <w:spacing w:val="-3"/>
          <w:sz w:val="19"/>
        </w:rPr>
        <w:t xml:space="preserve"> </w:t>
      </w:r>
      <w:r>
        <w:rPr>
          <w:color w:val="2F2F2F"/>
          <w:spacing w:val="-6"/>
          <w:sz w:val="19"/>
        </w:rPr>
        <w:t>content</w:t>
      </w:r>
      <w:r>
        <w:rPr>
          <w:color w:val="2F2F2F"/>
          <w:spacing w:val="8"/>
          <w:sz w:val="19"/>
        </w:rPr>
        <w:t xml:space="preserve"> </w:t>
      </w:r>
      <w:r>
        <w:rPr>
          <w:color w:val="2F2F2F"/>
          <w:spacing w:val="-6"/>
          <w:sz w:val="19"/>
        </w:rPr>
        <w:t>of</w:t>
      </w:r>
      <w:r>
        <w:rPr>
          <w:color w:val="2F2F2F"/>
          <w:spacing w:val="-4"/>
          <w:sz w:val="19"/>
        </w:rPr>
        <w:t xml:space="preserve"> </w:t>
      </w:r>
      <w:r>
        <w:rPr>
          <w:color w:val="2F2F2F"/>
          <w:spacing w:val="-6"/>
          <w:sz w:val="19"/>
        </w:rPr>
        <w:t>the</w:t>
      </w:r>
      <w:r>
        <w:rPr>
          <w:color w:val="2F2F2F"/>
          <w:spacing w:val="-3"/>
          <w:sz w:val="19"/>
        </w:rPr>
        <w:t xml:space="preserve"> </w:t>
      </w:r>
      <w:r>
        <w:rPr>
          <w:color w:val="2F2F2F"/>
          <w:spacing w:val="-6"/>
          <w:sz w:val="19"/>
        </w:rPr>
        <w:t xml:space="preserve">JCQ </w:t>
      </w:r>
      <w:proofErr w:type="spellStart"/>
      <w:r>
        <w:rPr>
          <w:rFonts w:ascii="Arial"/>
          <w:b/>
          <w:color w:val="2F2F2F"/>
          <w:spacing w:val="-6"/>
          <w:sz w:val="19"/>
        </w:rPr>
        <w:t>Unauthorised</w:t>
      </w:r>
      <w:proofErr w:type="spellEnd"/>
      <w:r>
        <w:rPr>
          <w:rFonts w:ascii="Arial"/>
          <w:b/>
          <w:color w:val="2F2F2F"/>
          <w:spacing w:val="-10"/>
          <w:sz w:val="19"/>
        </w:rPr>
        <w:t xml:space="preserve"> </w:t>
      </w:r>
      <w:r>
        <w:rPr>
          <w:rFonts w:ascii="Arial"/>
          <w:b/>
          <w:color w:val="2F2F2F"/>
          <w:spacing w:val="-6"/>
          <w:sz w:val="19"/>
        </w:rPr>
        <w:t>items</w:t>
      </w:r>
      <w:r>
        <w:rPr>
          <w:rFonts w:ascii="Arial"/>
          <w:b/>
          <w:color w:val="2F2F2F"/>
          <w:spacing w:val="-27"/>
          <w:sz w:val="19"/>
        </w:rPr>
        <w:t xml:space="preserve"> </w:t>
      </w:r>
      <w:r>
        <w:rPr>
          <w:color w:val="2F2F2F"/>
          <w:spacing w:val="-6"/>
          <w:sz w:val="19"/>
        </w:rPr>
        <w:t>and</w:t>
      </w:r>
      <w:r>
        <w:rPr>
          <w:color w:val="2F2F2F"/>
          <w:spacing w:val="-3"/>
          <w:sz w:val="19"/>
        </w:rPr>
        <w:t xml:space="preserve"> </w:t>
      </w:r>
      <w:r>
        <w:rPr>
          <w:rFonts w:ascii="Arial"/>
          <w:b/>
          <w:color w:val="2F2F2F"/>
          <w:spacing w:val="-6"/>
          <w:sz w:val="19"/>
        </w:rPr>
        <w:t>Warning</w:t>
      </w:r>
      <w:r>
        <w:rPr>
          <w:rFonts w:ascii="Arial"/>
          <w:b/>
          <w:color w:val="2F2F2F"/>
          <w:spacing w:val="-10"/>
          <w:sz w:val="19"/>
        </w:rPr>
        <w:t xml:space="preserve"> </w:t>
      </w:r>
      <w:r>
        <w:rPr>
          <w:rFonts w:ascii="Arial"/>
          <w:b/>
          <w:color w:val="2F2F2F"/>
          <w:spacing w:val="-6"/>
          <w:sz w:val="19"/>
        </w:rPr>
        <w:t>to</w:t>
      </w:r>
      <w:r>
        <w:rPr>
          <w:rFonts w:ascii="Arial"/>
          <w:b/>
          <w:color w:val="2F2F2F"/>
          <w:spacing w:val="-10"/>
          <w:sz w:val="19"/>
        </w:rPr>
        <w:t xml:space="preserve"> </w:t>
      </w:r>
      <w:proofErr w:type="gramStart"/>
      <w:r>
        <w:rPr>
          <w:rFonts w:ascii="Arial"/>
          <w:b/>
          <w:color w:val="2F2F2F"/>
          <w:spacing w:val="-6"/>
          <w:sz w:val="19"/>
        </w:rPr>
        <w:t>candidates</w:t>
      </w:r>
      <w:proofErr w:type="gramEnd"/>
      <w:r>
        <w:rPr>
          <w:rFonts w:ascii="Arial"/>
          <w:b/>
          <w:color w:val="2F2F2F"/>
          <w:spacing w:val="-27"/>
          <w:sz w:val="19"/>
        </w:rPr>
        <w:t xml:space="preserve"> </w:t>
      </w:r>
      <w:r>
        <w:rPr>
          <w:color w:val="2F2F2F"/>
          <w:spacing w:val="-6"/>
          <w:sz w:val="19"/>
        </w:rPr>
        <w:t>posters</w:t>
      </w:r>
      <w:r>
        <w:rPr>
          <w:color w:val="2F2F2F"/>
          <w:spacing w:val="7"/>
          <w:sz w:val="19"/>
        </w:rPr>
        <w:t xml:space="preserve"> </w:t>
      </w:r>
      <w:r>
        <w:rPr>
          <w:color w:val="2F2F2F"/>
          <w:spacing w:val="-6"/>
          <w:sz w:val="19"/>
        </w:rPr>
        <w:t>(GR</w:t>
      </w:r>
      <w:r>
        <w:rPr>
          <w:color w:val="2F2F2F"/>
          <w:spacing w:val="-9"/>
          <w:sz w:val="19"/>
        </w:rPr>
        <w:t xml:space="preserve"> </w:t>
      </w:r>
      <w:r>
        <w:rPr>
          <w:color w:val="2F2F2F"/>
          <w:spacing w:val="-6"/>
          <w:sz w:val="19"/>
        </w:rPr>
        <w:t>5.8)</w:t>
      </w:r>
    </w:p>
    <w:p>
      <w:pPr>
        <w:pStyle w:val="BodyText"/>
        <w:spacing w:before="67"/>
      </w:pPr>
    </w:p>
    <w:p>
      <w:pPr>
        <w:pStyle w:val="BodyText"/>
        <w:spacing w:before="1" w:line="290" w:lineRule="auto"/>
        <w:ind w:left="662" w:hanging="187"/>
      </w:pPr>
      <w:r>
        <w:rPr>
          <w:noProof/>
          <w:position w:val="2"/>
        </w:rPr>
        <w:drawing>
          <wp:inline distT="0" distB="0" distL="0" distR="0">
            <wp:extent cx="38110" cy="3811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w w:val="110"/>
          <w:sz w:val="20"/>
        </w:rPr>
        <w:t xml:space="preserve"> </w:t>
      </w:r>
      <w:r>
        <w:rPr>
          <w:color w:val="2F2F2F"/>
          <w:spacing w:val="-6"/>
          <w:w w:val="110"/>
        </w:rPr>
        <w:t>prior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assessments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and/or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examinations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taking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place,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6"/>
          <w:w w:val="110"/>
        </w:rPr>
        <w:t>ensure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candidates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are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briefed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on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what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they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must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and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must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6"/>
          <w:w w:val="110"/>
        </w:rPr>
        <w:t>not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do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when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sitting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written examinations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6"/>
          <w:w w:val="110"/>
        </w:rPr>
        <w:t>and/or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on-screen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tests,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6"/>
          <w:w w:val="110"/>
        </w:rPr>
        <w:t>and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when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producing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coursework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6"/>
          <w:w w:val="110"/>
        </w:rPr>
        <w:t>and/or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non-examination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6"/>
          <w:w w:val="110"/>
        </w:rPr>
        <w:t>assessments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6"/>
          <w:w w:val="110"/>
        </w:rPr>
        <w:t>(GR</w:t>
      </w:r>
      <w:r>
        <w:rPr>
          <w:color w:val="2F2F2F"/>
          <w:spacing w:val="-15"/>
          <w:w w:val="110"/>
        </w:rPr>
        <w:t xml:space="preserve"> </w:t>
      </w:r>
      <w:r>
        <w:rPr>
          <w:color w:val="2F2F2F"/>
          <w:spacing w:val="-6"/>
          <w:w w:val="110"/>
        </w:rPr>
        <w:t>5.8)</w:t>
      </w:r>
    </w:p>
    <w:p>
      <w:pPr>
        <w:pStyle w:val="BodyText"/>
        <w:spacing w:before="22"/>
      </w:pPr>
    </w:p>
    <w:p>
      <w:pPr>
        <w:pStyle w:val="BodyText"/>
        <w:ind w:left="110"/>
      </w:pPr>
      <w:r>
        <w:rPr>
          <w:color w:val="2F2F2F"/>
          <w:spacing w:val="-10"/>
          <w:w w:val="110"/>
        </w:rPr>
        <w:t>At</w:t>
      </w:r>
      <w:r>
        <w:rPr>
          <w:color w:val="2F2F2F"/>
          <w:spacing w:val="10"/>
          <w:w w:val="110"/>
        </w:rPr>
        <w:t xml:space="preserve"> </w:t>
      </w:r>
      <w:proofErr w:type="gramStart"/>
      <w:r>
        <w:rPr>
          <w:color w:val="2F2F2F"/>
          <w:spacing w:val="-10"/>
          <w:w w:val="110"/>
        </w:rPr>
        <w:t>The</w:t>
      </w:r>
      <w:proofErr w:type="gramEnd"/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10"/>
          <w:w w:val="110"/>
        </w:rPr>
        <w:t>Hub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10"/>
          <w:w w:val="110"/>
        </w:rPr>
        <w:t>School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10"/>
          <w:w w:val="110"/>
        </w:rPr>
        <w:t>candidates</w:t>
      </w:r>
      <w:r>
        <w:rPr>
          <w:color w:val="2F2F2F"/>
          <w:spacing w:val="8"/>
          <w:w w:val="110"/>
        </w:rPr>
        <w:t xml:space="preserve"> </w:t>
      </w:r>
      <w:r>
        <w:rPr>
          <w:color w:val="2F2F2F"/>
          <w:spacing w:val="-10"/>
          <w:w w:val="110"/>
        </w:rPr>
        <w:t>are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10"/>
          <w:w w:val="110"/>
        </w:rPr>
        <w:t>made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10"/>
          <w:w w:val="110"/>
        </w:rPr>
        <w:t>aware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10"/>
          <w:w w:val="110"/>
        </w:rPr>
        <w:t>of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spacing w:val="-10"/>
          <w:w w:val="110"/>
        </w:rPr>
        <w:t>JCQ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10"/>
          <w:w w:val="110"/>
        </w:rPr>
        <w:t>information/briefed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10"/>
          <w:w w:val="110"/>
        </w:rPr>
        <w:t>by:</w:t>
      </w:r>
    </w:p>
    <w:p>
      <w:pPr>
        <w:pStyle w:val="BodyText"/>
        <w:spacing w:before="68"/>
      </w:pPr>
    </w:p>
    <w:p>
      <w:pPr>
        <w:pStyle w:val="BodyText"/>
        <w:spacing w:line="290" w:lineRule="auto"/>
        <w:ind w:left="110" w:right="260"/>
      </w:pPr>
      <w:r>
        <w:rPr>
          <w:color w:val="2F2F2F"/>
          <w:spacing w:val="-8"/>
          <w:w w:val="110"/>
        </w:rPr>
        <w:t>Handbook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issued to candidates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and shared with parents,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followed by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PSHE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lesson on expectations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9"/>
          <w:w w:val="110"/>
        </w:rPr>
        <w:t xml:space="preserve"> </w:t>
      </w:r>
      <w:proofErr w:type="spellStart"/>
      <w:r>
        <w:rPr>
          <w:color w:val="2F2F2F"/>
          <w:spacing w:val="-8"/>
          <w:w w:val="110"/>
        </w:rPr>
        <w:t>behaviour</w:t>
      </w:r>
      <w:proofErr w:type="spellEnd"/>
      <w:r>
        <w:rPr>
          <w:color w:val="2F2F2F"/>
          <w:spacing w:val="-8"/>
          <w:w w:val="110"/>
        </w:rPr>
        <w:t xml:space="preserve"> and consequences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completed by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8"/>
          <w:w w:val="110"/>
        </w:rPr>
        <w:t>a</w:t>
      </w:r>
      <w:r>
        <w:rPr>
          <w:color w:val="2F2F2F"/>
          <w:spacing w:val="-4"/>
          <w:w w:val="110"/>
        </w:rPr>
        <w:t xml:space="preserve"> member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4"/>
          <w:w w:val="110"/>
        </w:rPr>
        <w:t>of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staff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identified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by 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head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of</w:t>
      </w:r>
      <w:r>
        <w:rPr>
          <w:color w:val="2F2F2F"/>
          <w:spacing w:val="-13"/>
          <w:w w:val="110"/>
        </w:rPr>
        <w:t xml:space="preserve"> </w:t>
      </w:r>
      <w:proofErr w:type="spellStart"/>
      <w:r>
        <w:rPr>
          <w:color w:val="2F2F2F"/>
          <w:spacing w:val="-4"/>
          <w:w w:val="110"/>
        </w:rPr>
        <w:t>centre</w:t>
      </w:r>
      <w:proofErr w:type="spellEnd"/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take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place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in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the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weeks</w:t>
      </w:r>
      <w:r>
        <w:rPr>
          <w:color w:val="2F2F2F"/>
          <w:spacing w:val="-2"/>
          <w:w w:val="110"/>
        </w:rPr>
        <w:t xml:space="preserve"> </w:t>
      </w:r>
      <w:r>
        <w:rPr>
          <w:color w:val="2F2F2F"/>
          <w:spacing w:val="-4"/>
          <w:w w:val="110"/>
        </w:rPr>
        <w:t>leading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up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4"/>
          <w:w w:val="110"/>
        </w:rPr>
        <w:t>the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4"/>
          <w:w w:val="110"/>
        </w:rPr>
        <w:t>first</w:t>
      </w:r>
      <w:r>
        <w:rPr>
          <w:color w:val="2F2F2F"/>
          <w:w w:val="110"/>
        </w:rPr>
        <w:t xml:space="preserve"> </w:t>
      </w:r>
      <w:r>
        <w:rPr>
          <w:color w:val="2F2F2F"/>
          <w:spacing w:val="-4"/>
          <w:w w:val="110"/>
        </w:rPr>
        <w:t>exam.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Heading1"/>
        <w:numPr>
          <w:ilvl w:val="0"/>
          <w:numId w:val="1"/>
        </w:numPr>
        <w:tabs>
          <w:tab w:val="left" w:pos="361"/>
        </w:tabs>
        <w:ind w:left="361" w:hanging="251"/>
      </w:pPr>
      <w:r>
        <w:rPr>
          <w:spacing w:val="-6"/>
          <w:w w:val="110"/>
        </w:rPr>
        <w:t>Candidate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malpractice</w:t>
      </w:r>
    </w:p>
    <w:p>
      <w:pPr>
        <w:pStyle w:val="BodyText"/>
        <w:spacing w:before="54"/>
      </w:pPr>
    </w:p>
    <w:p>
      <w:pPr>
        <w:pStyle w:val="BodyText"/>
        <w:ind w:left="66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63562</wp:posOffset>
                </wp:positionV>
                <wp:extent cx="38735" cy="387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46.8pt;margin-top:5pt;width:3.05pt;height:3.05pt;z-index:15729664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">
                <v:shape id="Graphic 10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" path="m23663,30488r-16838,l,23663,,6825,6825,,23663,r6825,6825l30488,15244r,8419l23663,30488xe" fillcolor="#2f2f2f" stroked="f">
                  <v:path arrowok="t"/>
                </v:shape>
                <v:shape id="Graphic 11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8"/>
          <w:w w:val="110"/>
        </w:rPr>
        <w:t>Inappropriate</w:t>
      </w:r>
      <w:r>
        <w:rPr>
          <w:color w:val="2F2F2F"/>
          <w:spacing w:val="-11"/>
          <w:w w:val="110"/>
        </w:rPr>
        <w:t xml:space="preserve"> </w:t>
      </w:r>
      <w:proofErr w:type="spellStart"/>
      <w:r>
        <w:rPr>
          <w:color w:val="2F2F2F"/>
          <w:spacing w:val="-8"/>
          <w:w w:val="110"/>
        </w:rPr>
        <w:t>behaviour</w:t>
      </w:r>
      <w:proofErr w:type="spellEnd"/>
      <w:r>
        <w:rPr>
          <w:color w:val="2F2F2F"/>
          <w:spacing w:val="-4"/>
        </w:rPr>
        <w:t xml:space="preserve"> </w:t>
      </w:r>
      <w:r>
        <w:rPr>
          <w:color w:val="2F2F2F"/>
          <w:spacing w:val="-8"/>
          <w:w w:val="110"/>
        </w:rPr>
        <w:t>by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8"/>
          <w:w w:val="110"/>
        </w:rPr>
        <w:t>a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candidate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in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examination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room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-1"/>
          <w:w w:val="110"/>
        </w:rPr>
        <w:t xml:space="preserve"> </w:t>
      </w:r>
      <w:r>
        <w:rPr>
          <w:color w:val="2F2F2F"/>
          <w:spacing w:val="-8"/>
          <w:w w:val="110"/>
        </w:rPr>
        <w:t>deemed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'candidate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spacing w:val="-8"/>
          <w:w w:val="110"/>
        </w:rPr>
        <w:t>malpractice'</w:t>
      </w:r>
    </w:p>
    <w:p>
      <w:pPr>
        <w:pStyle w:val="BodyText"/>
        <w:spacing w:before="68"/>
      </w:pPr>
    </w:p>
    <w:p>
      <w:pPr>
        <w:pStyle w:val="BodyText"/>
        <w:spacing w:line="290" w:lineRule="auto"/>
        <w:ind w:left="662" w:right="26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63629</wp:posOffset>
                </wp:positionV>
                <wp:extent cx="38735" cy="387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46.8pt;margin-top:5pt;width:3.05pt;height:3.05pt;z-index:15730176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">
                <v:shape id="Graphic 13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" path="m23663,30488r-16838,l,23663,,6825,6825,,23663,r6825,6825l30488,15244r,8419l23663,30488xe" fillcolor="#2f2f2f" stroked="f">
                  <v:path arrowok="t"/>
                </v:shape>
                <v:shape id="Graphic 14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8"/>
          <w:w w:val="110"/>
        </w:rPr>
        <w:t>‘Candidate malpractice’</w:t>
      </w:r>
      <w:r>
        <w:rPr>
          <w:color w:val="2F2F2F"/>
          <w:spacing w:val="9"/>
          <w:w w:val="110"/>
        </w:rPr>
        <w:t xml:space="preserve"> </w:t>
      </w:r>
      <w:r>
        <w:rPr>
          <w:color w:val="2F2F2F"/>
          <w:spacing w:val="-8"/>
          <w:w w:val="110"/>
        </w:rPr>
        <w:t>means</w:t>
      </w:r>
      <w:r>
        <w:rPr>
          <w:color w:val="2F2F2F"/>
          <w:spacing w:val="9"/>
          <w:w w:val="110"/>
        </w:rPr>
        <w:t xml:space="preserve"> </w:t>
      </w:r>
      <w:r>
        <w:rPr>
          <w:color w:val="2F2F2F"/>
          <w:spacing w:val="-8"/>
          <w:w w:val="110"/>
        </w:rPr>
        <w:t>malpractice by</w:t>
      </w:r>
      <w:r>
        <w:rPr>
          <w:color w:val="2F2F2F"/>
          <w:spacing w:val="9"/>
          <w:w w:val="110"/>
        </w:rPr>
        <w:t xml:space="preserve"> </w:t>
      </w:r>
      <w:r>
        <w:rPr>
          <w:color w:val="2F2F2F"/>
          <w:spacing w:val="-8"/>
          <w:w w:val="110"/>
        </w:rPr>
        <w:t>a candidate in connection with any</w:t>
      </w:r>
      <w:r>
        <w:rPr>
          <w:color w:val="2F2F2F"/>
          <w:spacing w:val="9"/>
          <w:w w:val="110"/>
        </w:rPr>
        <w:t xml:space="preserve"> </w:t>
      </w:r>
      <w:r>
        <w:rPr>
          <w:color w:val="2F2F2F"/>
          <w:spacing w:val="-8"/>
          <w:w w:val="110"/>
        </w:rPr>
        <w:t>examination or assessment,</w:t>
      </w:r>
      <w:r>
        <w:rPr>
          <w:color w:val="2F2F2F"/>
          <w:spacing w:val="12"/>
          <w:w w:val="110"/>
        </w:rPr>
        <w:t xml:space="preserve"> </w:t>
      </w:r>
      <w:r>
        <w:rPr>
          <w:color w:val="2F2F2F"/>
          <w:spacing w:val="-8"/>
          <w:w w:val="110"/>
        </w:rPr>
        <w:t>including the preparation and</w:t>
      </w:r>
      <w:r>
        <w:rPr>
          <w:color w:val="2F2F2F"/>
          <w:spacing w:val="-6"/>
          <w:w w:val="110"/>
        </w:rPr>
        <w:t xml:space="preserve"> authentication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any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controlled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spacing w:val="-6"/>
          <w:w w:val="110"/>
        </w:rPr>
        <w:t>assessments,</w:t>
      </w:r>
      <w:r>
        <w:rPr>
          <w:color w:val="2F2F2F"/>
          <w:spacing w:val="6"/>
          <w:w w:val="110"/>
        </w:rPr>
        <w:t xml:space="preserve"> </w:t>
      </w:r>
      <w:r>
        <w:rPr>
          <w:color w:val="2F2F2F"/>
          <w:spacing w:val="-6"/>
          <w:w w:val="110"/>
        </w:rPr>
        <w:t>coursework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or non-examination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spacing w:val="-6"/>
          <w:w w:val="110"/>
        </w:rPr>
        <w:t>assessments,</w:t>
      </w:r>
      <w:r>
        <w:rPr>
          <w:color w:val="2F2F2F"/>
          <w:spacing w:val="6"/>
          <w:w w:val="110"/>
        </w:rPr>
        <w:t xml:space="preserve"> </w: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spacing w:val="-6"/>
          <w:w w:val="110"/>
        </w:rPr>
        <w:t>presentation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any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practical</w:t>
      </w:r>
      <w:r>
        <w:rPr>
          <w:color w:val="2F2F2F"/>
        </w:rPr>
        <w:t xml:space="preserve"> </w:t>
      </w:r>
      <w:r>
        <w:rPr>
          <w:color w:val="2F2F2F"/>
          <w:spacing w:val="-6"/>
          <w:w w:val="110"/>
        </w:rPr>
        <w:t>work,</w:t>
      </w:r>
      <w:r>
        <w:rPr>
          <w:color w:val="2F2F2F"/>
          <w:spacing w:val="6"/>
          <w:w w:val="110"/>
        </w:rPr>
        <w:t xml:space="preserve"> </w:t>
      </w:r>
      <w:r>
        <w:rPr>
          <w:color w:val="2F2F2F"/>
          <w:spacing w:val="-6"/>
          <w:w w:val="110"/>
        </w:rPr>
        <w:t>the compilation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portfolios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assessment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6"/>
          <w:w w:val="110"/>
        </w:rPr>
        <w:t>evidence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and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writing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any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6"/>
          <w:w w:val="110"/>
        </w:rPr>
        <w:t>examination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spacing w:val="-6"/>
          <w:w w:val="110"/>
        </w:rPr>
        <w:t>paper (SMPP,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6"/>
          <w:w w:val="110"/>
        </w:rPr>
        <w:t>Definitions)</w:t>
      </w:r>
    </w:p>
    <w:p>
      <w:pPr>
        <w:pStyle w:val="BodyText"/>
        <w:spacing w:before="23"/>
      </w:pPr>
    </w:p>
    <w:p>
      <w:pPr>
        <w:pStyle w:val="BodyText"/>
        <w:ind w:left="66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63544</wp:posOffset>
                </wp:positionV>
                <wp:extent cx="38735" cy="387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46.8pt;margin-top:5pt;width:3.05pt;height:3.05pt;z-index:15730688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">
                <v:shape id="Graphic 16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" path="m23663,30488r-16838,l,23663,,6825,6825,,23663,r6825,6825l30488,15244r,8419l23663,30488xe" fillcolor="#2f2f2f" stroked="f">
                  <v:path arrowok="t"/>
                </v:shape>
                <v:shape id="Graphic 17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8"/>
          <w:w w:val="110"/>
        </w:rPr>
        <w:t>‘Malpractice’,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8"/>
          <w:w w:val="110"/>
        </w:rPr>
        <w:t>means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>any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act,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8"/>
          <w:w w:val="110"/>
        </w:rPr>
        <w:t>default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8"/>
          <w:w w:val="110"/>
        </w:rPr>
        <w:t>or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spacing w:val="-8"/>
          <w:w w:val="110"/>
        </w:rPr>
        <w:t>practice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which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is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>a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breach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Regulations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spacing w:val="-8"/>
          <w:w w:val="110"/>
        </w:rPr>
        <w:t>(SMPP</w:t>
      </w:r>
      <w:r>
        <w:rPr>
          <w:color w:val="2F2F2F"/>
          <w:spacing w:val="1"/>
          <w:w w:val="110"/>
        </w:rPr>
        <w:t xml:space="preserve"> </w:t>
      </w:r>
      <w:r>
        <w:rPr>
          <w:color w:val="2F2F2F"/>
          <w:spacing w:val="-8"/>
          <w:w w:val="110"/>
        </w:rPr>
        <w:t>1.2)</w:t>
      </w:r>
    </w:p>
    <w:p>
      <w:pPr>
        <w:pStyle w:val="BodyText"/>
        <w:spacing w:before="68"/>
      </w:pPr>
    </w:p>
    <w:p>
      <w:pPr>
        <w:pStyle w:val="BodyText"/>
        <w:spacing w:line="290" w:lineRule="auto"/>
        <w:ind w:left="662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63611</wp:posOffset>
                </wp:positionV>
                <wp:extent cx="38735" cy="3873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46.8pt;margin-top:5pt;width:3.05pt;height:3.05pt;z-index:15731200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">
                <v:shape id="Graphic 19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" path="m23663,30488r-16838,l,23663,,6825,6825,,23663,r6825,6825l30488,15244r,8419l23663,30488xe" fillcolor="#2f2f2f" stroked="f">
                  <v:path arrowok="t"/>
                </v:shape>
                <v:shape id="Graphic 20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6"/>
          <w:w w:val="110"/>
        </w:rPr>
        <w:t>Failure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by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a</w:t>
      </w:r>
      <w:r>
        <w:rPr>
          <w:color w:val="2F2F2F"/>
          <w:spacing w:val="-12"/>
          <w:w w:val="110"/>
        </w:rPr>
        <w:t xml:space="preserve"> </w:t>
      </w:r>
      <w:proofErr w:type="spellStart"/>
      <w:r>
        <w:rPr>
          <w:color w:val="2F2F2F"/>
          <w:spacing w:val="-6"/>
          <w:w w:val="110"/>
        </w:rPr>
        <w:t>centre</w:t>
      </w:r>
      <w:proofErr w:type="spellEnd"/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notify,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investigate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and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report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to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an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awarding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body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all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allegations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malpractice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or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suspected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malpractice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 xml:space="preserve">constitutes </w:t>
      </w:r>
      <w:r>
        <w:rPr>
          <w:color w:val="2F2F2F"/>
          <w:w w:val="110"/>
        </w:rPr>
        <w:t>malpractice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w w:val="110"/>
        </w:rPr>
        <w:t>in</w:t>
      </w:r>
      <w:r>
        <w:rPr>
          <w:color w:val="2F2F2F"/>
          <w:spacing w:val="-8"/>
          <w:w w:val="110"/>
        </w:rPr>
        <w:t xml:space="preserve"> </w:t>
      </w:r>
      <w:r>
        <w:rPr>
          <w:color w:val="2F2F2F"/>
          <w:w w:val="110"/>
        </w:rPr>
        <w:t>itself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w w:val="110"/>
        </w:rPr>
        <w:t>(SMPP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w w:val="110"/>
        </w:rPr>
        <w:t>1.6)</w:t>
      </w:r>
    </w:p>
    <w:p>
      <w:pPr>
        <w:pStyle w:val="BodyText"/>
        <w:spacing w:before="22"/>
      </w:pPr>
    </w:p>
    <w:p>
      <w:pPr>
        <w:pStyle w:val="BodyText"/>
        <w:ind w:left="476"/>
      </w:pPr>
      <w:r>
        <w:rPr>
          <w:noProof/>
          <w:position w:val="2"/>
        </w:rPr>
        <w:drawing>
          <wp:inline distT="0" distB="0" distL="0" distR="0">
            <wp:extent cx="38110" cy="3811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0" cy="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2F2F2F"/>
          <w:spacing w:val="-8"/>
          <w:w w:val="110"/>
        </w:rPr>
        <w:t>Suspected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malpractice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means</w:t>
      </w:r>
      <w:r>
        <w:rPr>
          <w:color w:val="2F2F2F"/>
          <w:spacing w:val="12"/>
          <w:w w:val="110"/>
        </w:rPr>
        <w:t xml:space="preserve"> </w:t>
      </w:r>
      <w:r>
        <w:rPr>
          <w:color w:val="2F2F2F"/>
          <w:spacing w:val="-8"/>
          <w:w w:val="110"/>
        </w:rPr>
        <w:t>all</w:t>
      </w:r>
      <w:r>
        <w:rPr>
          <w:color w:val="2F2F2F"/>
          <w:spacing w:val="12"/>
          <w:w w:val="110"/>
        </w:rPr>
        <w:t xml:space="preserve"> </w:t>
      </w:r>
      <w:r>
        <w:rPr>
          <w:color w:val="2F2F2F"/>
          <w:spacing w:val="-8"/>
          <w:w w:val="110"/>
        </w:rPr>
        <w:t>alleged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or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suspected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incidents</w:t>
      </w:r>
      <w:r>
        <w:rPr>
          <w:color w:val="2F2F2F"/>
          <w:spacing w:val="12"/>
          <w:w w:val="110"/>
        </w:rPr>
        <w:t xml:space="preserve"> </w:t>
      </w:r>
      <w:r>
        <w:rPr>
          <w:color w:val="2F2F2F"/>
          <w:spacing w:val="-8"/>
          <w:w w:val="110"/>
        </w:rPr>
        <w:t>of malpractice</w:t>
      </w:r>
      <w:r>
        <w:rPr>
          <w:color w:val="2F2F2F"/>
        </w:rPr>
        <w:t xml:space="preserve"> </w:t>
      </w:r>
      <w:r>
        <w:rPr>
          <w:color w:val="2F2F2F"/>
          <w:spacing w:val="-8"/>
          <w:w w:val="110"/>
        </w:rPr>
        <w:t>(SMPP,</w:t>
      </w:r>
      <w:r>
        <w:rPr>
          <w:color w:val="2F2F2F"/>
          <w:spacing w:val="15"/>
          <w:w w:val="110"/>
        </w:rPr>
        <w:t xml:space="preserve"> </w:t>
      </w:r>
      <w:r>
        <w:rPr>
          <w:color w:val="2F2F2F"/>
          <w:spacing w:val="-8"/>
          <w:w w:val="110"/>
        </w:rPr>
        <w:t>Definitions)</w:t>
      </w:r>
    </w:p>
    <w:p>
      <w:pPr>
        <w:pStyle w:val="BodyText"/>
        <w:spacing w:before="68"/>
      </w:pPr>
    </w:p>
    <w:p>
      <w:pPr>
        <w:pStyle w:val="BodyText"/>
        <w:spacing w:before="1"/>
        <w:ind w:left="110"/>
        <w:rPr>
          <w:color w:val="2F2F2F"/>
          <w:spacing w:val="-8"/>
          <w:w w:val="110"/>
        </w:rPr>
      </w:pPr>
      <w:r>
        <w:rPr>
          <w:color w:val="2F2F2F"/>
          <w:spacing w:val="-8"/>
          <w:w w:val="110"/>
        </w:rPr>
        <w:t>Examples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3"/>
        </w:rPr>
        <w:t xml:space="preserve"> </w:t>
      </w:r>
      <w:r>
        <w:rPr>
          <w:color w:val="2F2F2F"/>
          <w:spacing w:val="-8"/>
          <w:w w:val="110"/>
        </w:rPr>
        <w:t>inappropriate</w:t>
      </w:r>
      <w:r>
        <w:rPr>
          <w:color w:val="2F2F2F"/>
          <w:spacing w:val="-1"/>
        </w:rPr>
        <w:t xml:space="preserve"> </w:t>
      </w:r>
      <w:proofErr w:type="spellStart"/>
      <w:r>
        <w:rPr>
          <w:color w:val="2F2F2F"/>
          <w:spacing w:val="-8"/>
          <w:w w:val="110"/>
        </w:rPr>
        <w:t>behaviour</w:t>
      </w:r>
      <w:proofErr w:type="spellEnd"/>
      <w:r>
        <w:rPr>
          <w:color w:val="2F2F2F"/>
          <w:spacing w:val="-8"/>
          <w:w w:val="110"/>
        </w:rPr>
        <w:t>/actions</w:t>
      </w:r>
      <w:r>
        <w:rPr>
          <w:color w:val="2F2F2F"/>
          <w:spacing w:val="6"/>
          <w:w w:val="110"/>
        </w:rPr>
        <w:t xml:space="preserve"> </w:t>
      </w:r>
      <w:r>
        <w:rPr>
          <w:color w:val="2F2F2F"/>
          <w:spacing w:val="-8"/>
          <w:w w:val="110"/>
        </w:rPr>
        <w:t>that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8"/>
          <w:w w:val="110"/>
        </w:rPr>
        <w:t>constitute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'candidate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malpractice'</w:t>
      </w:r>
      <w:r>
        <w:rPr>
          <w:color w:val="2F2F2F"/>
          <w:spacing w:val="-3"/>
          <w:w w:val="110"/>
        </w:rPr>
        <w:t xml:space="preserve"> </w:t>
      </w:r>
      <w:r>
        <w:rPr>
          <w:color w:val="2F2F2F"/>
          <w:spacing w:val="-8"/>
          <w:w w:val="110"/>
        </w:rPr>
        <w:t>are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provided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in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the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final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section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8"/>
          <w:w w:val="110"/>
        </w:rPr>
        <w:t>of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8"/>
          <w:w w:val="110"/>
        </w:rPr>
        <w:t>this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policy.</w:t>
      </w:r>
    </w:p>
    <w:p>
      <w:pPr>
        <w:pStyle w:val="BodyText"/>
        <w:spacing w:before="1"/>
        <w:ind w:left="110"/>
      </w:pPr>
    </w:p>
    <w:p>
      <w:pPr>
        <w:pStyle w:val="BodyText"/>
        <w:spacing w:before="1"/>
        <w:ind w:left="110"/>
      </w:pPr>
    </w:p>
    <w:p>
      <w:pPr>
        <w:pStyle w:val="BodyText"/>
        <w:spacing w:before="1"/>
        <w:ind w:left="110"/>
      </w:pPr>
    </w:p>
    <w:p>
      <w:pPr>
        <w:pStyle w:val="BodyText"/>
        <w:spacing w:before="1"/>
        <w:ind w:left="110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Heading1"/>
        <w:numPr>
          <w:ilvl w:val="0"/>
          <w:numId w:val="1"/>
        </w:numPr>
        <w:tabs>
          <w:tab w:val="left" w:pos="361"/>
        </w:tabs>
        <w:ind w:left="361" w:hanging="251"/>
      </w:pPr>
      <w:r>
        <w:rPr>
          <w:spacing w:val="-6"/>
          <w:w w:val="110"/>
        </w:rPr>
        <w:lastRenderedPageBreak/>
        <w:t>Instructions</w:t>
      </w:r>
      <w:r>
        <w:rPr>
          <w:spacing w:val="4"/>
          <w:w w:val="110"/>
        </w:rPr>
        <w:t xml:space="preserve"> </w:t>
      </w:r>
      <w:r>
        <w:rPr>
          <w:spacing w:val="-6"/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spacing w:val="-6"/>
          <w:w w:val="110"/>
        </w:rPr>
        <w:t>conducting</w:t>
      </w:r>
      <w:r>
        <w:rPr>
          <w:spacing w:val="3"/>
          <w:w w:val="110"/>
        </w:rPr>
        <w:t xml:space="preserve"> </w:t>
      </w:r>
      <w:r>
        <w:rPr>
          <w:spacing w:val="-6"/>
          <w:w w:val="110"/>
        </w:rPr>
        <w:t>examinations</w:t>
      </w:r>
      <w:r>
        <w:rPr>
          <w:spacing w:val="4"/>
          <w:w w:val="110"/>
        </w:rPr>
        <w:t xml:space="preserve"> </w:t>
      </w:r>
      <w:r>
        <w:rPr>
          <w:spacing w:val="-6"/>
          <w:w w:val="110"/>
        </w:rPr>
        <w:t>-</w:t>
      </w:r>
      <w:r>
        <w:rPr>
          <w:spacing w:val="-5"/>
          <w:w w:val="110"/>
        </w:rPr>
        <w:t xml:space="preserve"> </w:t>
      </w:r>
      <w:r>
        <w:rPr>
          <w:spacing w:val="-6"/>
          <w:w w:val="110"/>
        </w:rPr>
        <w:t>Malpractice</w:t>
      </w:r>
      <w:r>
        <w:rPr>
          <w:spacing w:val="3"/>
          <w:w w:val="110"/>
        </w:rPr>
        <w:t xml:space="preserve"> </w:t>
      </w:r>
      <w:r>
        <w:rPr>
          <w:spacing w:val="-6"/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spacing w:val="-6"/>
          <w:w w:val="110"/>
        </w:rPr>
        <w:t>examination</w:t>
      </w:r>
      <w:r>
        <w:rPr>
          <w:spacing w:val="-11"/>
          <w:w w:val="110"/>
        </w:rPr>
        <w:t xml:space="preserve"> </w:t>
      </w:r>
      <w:r>
        <w:rPr>
          <w:spacing w:val="-6"/>
          <w:w w:val="110"/>
        </w:rPr>
        <w:t>room</w:t>
      </w:r>
    </w:p>
    <w:p>
      <w:pPr>
        <w:pStyle w:val="BodyText"/>
        <w:spacing w:before="272"/>
        <w:ind w:left="110"/>
      </w:pPr>
      <w:r>
        <w:rPr>
          <w:color w:val="2F2F2F"/>
          <w:spacing w:val="-10"/>
          <w:w w:val="110"/>
        </w:rPr>
        <w:t>The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10"/>
          <w:w w:val="110"/>
        </w:rPr>
        <w:t>following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spacing w:val="-10"/>
          <w:w w:val="110"/>
        </w:rPr>
        <w:t>requirements</w:t>
      </w:r>
      <w:r>
        <w:rPr>
          <w:color w:val="2F2F2F"/>
          <w:spacing w:val="6"/>
          <w:w w:val="110"/>
        </w:rPr>
        <w:t xml:space="preserve"> </w:t>
      </w:r>
      <w:r>
        <w:rPr>
          <w:color w:val="2F2F2F"/>
          <w:spacing w:val="-10"/>
          <w:w w:val="110"/>
        </w:rPr>
        <w:t>are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spacing w:val="-10"/>
          <w:w w:val="110"/>
        </w:rPr>
        <w:t>applied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spacing w:val="-10"/>
          <w:w w:val="110"/>
        </w:rPr>
        <w:t>at</w:t>
      </w:r>
      <w:r>
        <w:rPr>
          <w:color w:val="2F2F2F"/>
          <w:spacing w:val="8"/>
          <w:w w:val="110"/>
        </w:rPr>
        <w:t xml:space="preserve"> </w:t>
      </w:r>
      <w:r>
        <w:rPr>
          <w:color w:val="2F2F2F"/>
          <w:spacing w:val="-10"/>
          <w:w w:val="110"/>
        </w:rPr>
        <w:t>The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10"/>
          <w:w w:val="110"/>
        </w:rPr>
        <w:t>Hub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spacing w:val="-10"/>
          <w:w w:val="110"/>
        </w:rPr>
        <w:t>School:</w:t>
      </w:r>
    </w:p>
    <w:p>
      <w:pPr>
        <w:pStyle w:val="BodyText"/>
        <w:spacing w:before="68"/>
      </w:pPr>
    </w:p>
    <w:p>
      <w:pPr>
        <w:pStyle w:val="BodyText"/>
        <w:spacing w:line="290" w:lineRule="auto"/>
        <w:ind w:left="662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63499</wp:posOffset>
                </wp:positionV>
                <wp:extent cx="38735" cy="387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46.8pt;margin-top:5pt;width:3.05pt;height:3.05pt;z-index:15731712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">
                <v:shape id="Graphic 23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" path="m23663,30488r-16838,l,23663,,6825,6825,,23663,r6825,6825l30488,15244r,8419l23663,30488xe" fillcolor="#2f2f2f" stroked="f">
                  <v:path arrowok="t"/>
                </v:shape>
                <v:shape id="Graphic 24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6"/>
          <w:w w:val="110"/>
        </w:rPr>
        <w:t>Where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a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candidate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is</w:t>
      </w:r>
      <w:r>
        <w:rPr>
          <w:color w:val="2F2F2F"/>
          <w:spacing w:val="-2"/>
          <w:w w:val="110"/>
        </w:rPr>
        <w:t xml:space="preserve"> </w:t>
      </w:r>
      <w:r>
        <w:rPr>
          <w:color w:val="2F2F2F"/>
          <w:spacing w:val="-6"/>
          <w:w w:val="110"/>
        </w:rPr>
        <w:t>being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disruptive,</w:t>
      </w:r>
      <w:r>
        <w:rPr>
          <w:color w:val="2F2F2F"/>
          <w:w w:val="110"/>
        </w:rPr>
        <w:t xml:space="preserve"> </w: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invigilator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must</w:t>
      </w:r>
      <w:r>
        <w:rPr>
          <w:color w:val="2F2F2F"/>
          <w:w w:val="110"/>
        </w:rPr>
        <w:t xml:space="preserve"> </w:t>
      </w:r>
      <w:r>
        <w:rPr>
          <w:color w:val="2F2F2F"/>
          <w:spacing w:val="-6"/>
          <w:w w:val="110"/>
        </w:rPr>
        <w:t>warn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candidate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that</w:t>
      </w:r>
      <w:r>
        <w:rPr>
          <w:color w:val="2F2F2F"/>
          <w:w w:val="110"/>
        </w:rPr>
        <w:t xml:space="preserve"> </w:t>
      </w:r>
      <w:r>
        <w:rPr>
          <w:color w:val="2F2F2F"/>
          <w:spacing w:val="-6"/>
          <w:w w:val="110"/>
        </w:rPr>
        <w:t>he/she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may</w:t>
      </w:r>
      <w:r>
        <w:rPr>
          <w:color w:val="2F2F2F"/>
          <w:spacing w:val="-2"/>
          <w:w w:val="110"/>
        </w:rPr>
        <w:t xml:space="preserve"> </w:t>
      </w:r>
      <w:r>
        <w:rPr>
          <w:color w:val="2F2F2F"/>
          <w:spacing w:val="-6"/>
          <w:w w:val="110"/>
        </w:rPr>
        <w:t>be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removed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from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examination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room.</w:t>
      </w:r>
      <w:r>
        <w:rPr>
          <w:color w:val="2F2F2F"/>
          <w:w w:val="110"/>
        </w:rPr>
        <w:t xml:space="preserve"> </w:t>
      </w:r>
      <w:r>
        <w:rPr>
          <w:color w:val="2F2F2F"/>
          <w:spacing w:val="-6"/>
          <w:w w:val="110"/>
        </w:rPr>
        <w:t xml:space="preserve">The </w:t>
      </w:r>
      <w:r>
        <w:rPr>
          <w:color w:val="2F2F2F"/>
          <w:spacing w:val="-8"/>
          <w:w w:val="110"/>
        </w:rPr>
        <w:t>candidate must</w:t>
      </w:r>
      <w:r>
        <w:rPr>
          <w:color w:val="2F2F2F"/>
          <w:spacing w:val="8"/>
          <w:w w:val="110"/>
        </w:rPr>
        <w:t xml:space="preserve"> </w:t>
      </w:r>
      <w:r>
        <w:rPr>
          <w:color w:val="2F2F2F"/>
          <w:spacing w:val="-8"/>
          <w:w w:val="110"/>
        </w:rPr>
        <w:t>also be warned that</w:t>
      </w:r>
      <w:r>
        <w:rPr>
          <w:color w:val="2F2F2F"/>
          <w:spacing w:val="8"/>
          <w:w w:val="110"/>
        </w:rPr>
        <w:t xml:space="preserve"> </w:t>
      </w:r>
      <w:r>
        <w:rPr>
          <w:color w:val="2F2F2F"/>
          <w:spacing w:val="-8"/>
          <w:w w:val="110"/>
        </w:rPr>
        <w:t>the awarding body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will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be informed and may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 xml:space="preserve">decide to </w:t>
      </w:r>
      <w:proofErr w:type="spellStart"/>
      <w:r>
        <w:rPr>
          <w:color w:val="2F2F2F"/>
          <w:spacing w:val="-8"/>
          <w:w w:val="110"/>
        </w:rPr>
        <w:t>penalise</w:t>
      </w:r>
      <w:proofErr w:type="spellEnd"/>
      <w:r>
        <w:rPr>
          <w:color w:val="2F2F2F"/>
          <w:spacing w:val="-8"/>
          <w:w w:val="110"/>
        </w:rPr>
        <w:t xml:space="preserve"> them,</w:t>
      </w:r>
      <w:r>
        <w:rPr>
          <w:color w:val="2F2F2F"/>
          <w:spacing w:val="8"/>
          <w:w w:val="110"/>
        </w:rPr>
        <w:t xml:space="preserve"> </w:t>
      </w:r>
      <w:r>
        <w:rPr>
          <w:color w:val="2F2F2F"/>
          <w:spacing w:val="-8"/>
          <w:w w:val="110"/>
        </w:rPr>
        <w:t>which could include disqualification (ICE</w:t>
      </w:r>
      <w:r>
        <w:rPr>
          <w:color w:val="2F2F2F"/>
          <w:spacing w:val="-2"/>
          <w:w w:val="110"/>
        </w:rPr>
        <w:t xml:space="preserve"> 24.1)</w:t>
      </w:r>
    </w:p>
    <w:p>
      <w:pPr>
        <w:pStyle w:val="BodyText"/>
        <w:spacing w:before="22"/>
      </w:pPr>
    </w:p>
    <w:p>
      <w:pPr>
        <w:pStyle w:val="BodyText"/>
        <w:spacing w:before="1" w:line="290" w:lineRule="auto"/>
        <w:ind w:left="662" w:right="260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64049</wp:posOffset>
                </wp:positionV>
                <wp:extent cx="38735" cy="387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46.8pt;margin-top:5.05pt;width:3.05pt;height:3.05pt;z-index:15732224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">
                <v:shape id="Graphic 26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" path="m23663,30488r-16838,l,23663,,6825,6825,,23663,r6825,6825l30488,15244r,8419l23663,30488xe" fillcolor="#2f2f2f" stroked="f">
                  <v:path arrowok="t"/>
                </v:shape>
                <v:shape id="Graphic 27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head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12"/>
          <w:w w:val="110"/>
        </w:rPr>
        <w:t xml:space="preserve"> </w:t>
      </w:r>
      <w:proofErr w:type="spellStart"/>
      <w:r>
        <w:rPr>
          <w:color w:val="2F2F2F"/>
          <w:spacing w:val="-6"/>
          <w:w w:val="110"/>
        </w:rPr>
        <w:t>centre</w:t>
      </w:r>
      <w:proofErr w:type="spellEnd"/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must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report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to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the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awarding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body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immediately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all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cases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-6"/>
          <w:w w:val="110"/>
        </w:rPr>
        <w:t>of</w:t>
      </w:r>
      <w:r>
        <w:rPr>
          <w:color w:val="2F2F2F"/>
          <w:spacing w:val="-13"/>
          <w:w w:val="110"/>
        </w:rPr>
        <w:t xml:space="preserve"> </w:t>
      </w:r>
      <w:r>
        <w:rPr>
          <w:color w:val="2F2F2F"/>
          <w:spacing w:val="-6"/>
          <w:w w:val="110"/>
        </w:rPr>
        <w:t>suspected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or</w:t>
      </w:r>
      <w:r>
        <w:rPr>
          <w:color w:val="2F2F2F"/>
          <w:spacing w:val="-9"/>
          <w:w w:val="110"/>
        </w:rPr>
        <w:t xml:space="preserve"> </w:t>
      </w:r>
      <w:r>
        <w:rPr>
          <w:color w:val="2F2F2F"/>
          <w:spacing w:val="-6"/>
          <w:w w:val="110"/>
        </w:rPr>
        <w:t>actual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6"/>
          <w:w w:val="110"/>
        </w:rPr>
        <w:t>malpractice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in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spacing w:val="-6"/>
          <w:w w:val="110"/>
        </w:rPr>
        <w:t>connection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>with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spacing w:val="-6"/>
          <w:w w:val="110"/>
        </w:rPr>
        <w:t xml:space="preserve">the </w:t>
      </w:r>
      <w:r>
        <w:rPr>
          <w:color w:val="2F2F2F"/>
          <w:w w:val="110"/>
        </w:rPr>
        <w:t>examination</w:t>
      </w:r>
      <w:r>
        <w:rPr>
          <w:color w:val="2F2F2F"/>
          <w:spacing w:val="-7"/>
          <w:w w:val="110"/>
        </w:rPr>
        <w:t xml:space="preserve"> </w:t>
      </w:r>
      <w:r>
        <w:rPr>
          <w:color w:val="2F2F2F"/>
          <w:w w:val="110"/>
        </w:rPr>
        <w:t>(ICE</w:t>
      </w:r>
      <w:r>
        <w:rPr>
          <w:color w:val="2F2F2F"/>
          <w:spacing w:val="-2"/>
          <w:w w:val="110"/>
        </w:rPr>
        <w:t xml:space="preserve"> </w:t>
      </w:r>
      <w:r>
        <w:rPr>
          <w:color w:val="2F2F2F"/>
          <w:w w:val="110"/>
        </w:rPr>
        <w:t>24.3)</w:t>
      </w:r>
    </w:p>
    <w:p>
      <w:pPr>
        <w:pStyle w:val="BodyText"/>
        <w:spacing w:before="22"/>
      </w:pPr>
    </w:p>
    <w:p>
      <w:pPr>
        <w:ind w:left="66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63792</wp:posOffset>
                </wp:positionV>
                <wp:extent cx="38735" cy="3873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46.8pt;margin-top:5pt;width:3.05pt;height:3.05pt;z-index:15732736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">
                <v:shape id="Graphic 29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" path="m23663,30488r-16838,l,23663,,6825,6825,,23663,r6825,6825l30488,15244r,8419l23663,30488xe" fillcolor="#2f2f2f" stroked="f">
                  <v:path arrowok="t"/>
                </v:shape>
                <v:shape id="Graphic 30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10"/>
          <w:sz w:val="19"/>
        </w:rPr>
        <w:t>Form</w:t>
      </w:r>
      <w:r>
        <w:rPr>
          <w:color w:val="2F2F2F"/>
          <w:spacing w:val="-2"/>
          <w:sz w:val="19"/>
        </w:rPr>
        <w:t xml:space="preserve"> </w:t>
      </w:r>
      <w:r>
        <w:rPr>
          <w:color w:val="2F2F2F"/>
          <w:spacing w:val="-10"/>
          <w:sz w:val="19"/>
        </w:rPr>
        <w:t>JCQ/M1</w:t>
      </w:r>
      <w:r>
        <w:rPr>
          <w:color w:val="2F2F2F"/>
          <w:spacing w:val="-1"/>
          <w:sz w:val="19"/>
        </w:rPr>
        <w:t xml:space="preserve"> </w:t>
      </w:r>
      <w:r>
        <w:rPr>
          <w:color w:val="2F2F2F"/>
          <w:spacing w:val="-10"/>
          <w:sz w:val="19"/>
        </w:rPr>
        <w:t>-</w:t>
      </w:r>
      <w:r>
        <w:rPr>
          <w:color w:val="2F2F2F"/>
          <w:spacing w:val="1"/>
          <w:sz w:val="19"/>
        </w:rPr>
        <w:t xml:space="preserve"> </w:t>
      </w:r>
      <w:r>
        <w:rPr>
          <w:rFonts w:ascii="Arial"/>
          <w:b/>
          <w:color w:val="2F2F2F"/>
          <w:spacing w:val="-10"/>
          <w:sz w:val="19"/>
        </w:rPr>
        <w:t>Report</w:t>
      </w:r>
      <w:r>
        <w:rPr>
          <w:rFonts w:ascii="Arial"/>
          <w:b/>
          <w:color w:val="2F2F2F"/>
          <w:spacing w:val="-7"/>
          <w:sz w:val="19"/>
        </w:rPr>
        <w:t xml:space="preserve"> </w:t>
      </w:r>
      <w:r>
        <w:rPr>
          <w:rFonts w:ascii="Arial"/>
          <w:b/>
          <w:color w:val="2F2F2F"/>
          <w:spacing w:val="-10"/>
          <w:sz w:val="19"/>
        </w:rPr>
        <w:t>of</w:t>
      </w:r>
      <w:r>
        <w:rPr>
          <w:rFonts w:ascii="Arial"/>
          <w:b/>
          <w:color w:val="2F2F2F"/>
          <w:spacing w:val="-8"/>
          <w:sz w:val="19"/>
        </w:rPr>
        <w:t xml:space="preserve"> </w:t>
      </w:r>
      <w:r>
        <w:rPr>
          <w:rFonts w:ascii="Arial"/>
          <w:b/>
          <w:color w:val="2F2F2F"/>
          <w:spacing w:val="-10"/>
          <w:sz w:val="19"/>
        </w:rPr>
        <w:t>suspected</w:t>
      </w:r>
      <w:r>
        <w:rPr>
          <w:rFonts w:ascii="Arial"/>
          <w:b/>
          <w:color w:val="2F2F2F"/>
          <w:spacing w:val="-8"/>
          <w:sz w:val="19"/>
        </w:rPr>
        <w:t xml:space="preserve"> </w:t>
      </w:r>
      <w:r>
        <w:rPr>
          <w:rFonts w:ascii="Arial"/>
          <w:b/>
          <w:color w:val="2F2F2F"/>
          <w:spacing w:val="-10"/>
          <w:sz w:val="19"/>
        </w:rPr>
        <w:t>candidate</w:t>
      </w:r>
      <w:r>
        <w:rPr>
          <w:rFonts w:ascii="Arial"/>
          <w:b/>
          <w:color w:val="2F2F2F"/>
          <w:spacing w:val="3"/>
          <w:sz w:val="19"/>
        </w:rPr>
        <w:t xml:space="preserve"> </w:t>
      </w:r>
      <w:r>
        <w:rPr>
          <w:rFonts w:ascii="Arial"/>
          <w:b/>
          <w:color w:val="2F2F2F"/>
          <w:spacing w:val="-10"/>
          <w:sz w:val="19"/>
        </w:rPr>
        <w:t>malpractice</w:t>
      </w:r>
      <w:r>
        <w:rPr>
          <w:rFonts w:ascii="Arial"/>
          <w:b/>
          <w:color w:val="2F2F2F"/>
          <w:spacing w:val="3"/>
          <w:sz w:val="19"/>
        </w:rPr>
        <w:t xml:space="preserve"> </w:t>
      </w:r>
      <w:r>
        <w:rPr>
          <w:color w:val="2F2F2F"/>
          <w:spacing w:val="-10"/>
          <w:sz w:val="19"/>
        </w:rPr>
        <w:t>must</w:t>
      </w:r>
      <w:r>
        <w:rPr>
          <w:color w:val="2F2F2F"/>
          <w:spacing w:val="11"/>
          <w:sz w:val="19"/>
        </w:rPr>
        <w:t xml:space="preserve"> </w:t>
      </w:r>
      <w:r>
        <w:rPr>
          <w:color w:val="2F2F2F"/>
          <w:spacing w:val="-10"/>
          <w:sz w:val="19"/>
        </w:rPr>
        <w:t>be</w:t>
      </w:r>
      <w:r>
        <w:rPr>
          <w:color w:val="2F2F2F"/>
          <w:spacing w:val="-1"/>
          <w:sz w:val="19"/>
        </w:rPr>
        <w:t xml:space="preserve"> </w:t>
      </w:r>
      <w:r>
        <w:rPr>
          <w:color w:val="2F2F2F"/>
          <w:spacing w:val="-10"/>
          <w:sz w:val="19"/>
        </w:rPr>
        <w:t>completed</w:t>
      </w:r>
      <w:r>
        <w:rPr>
          <w:color w:val="2F2F2F"/>
          <w:spacing w:val="-1"/>
          <w:sz w:val="19"/>
        </w:rPr>
        <w:t xml:space="preserve"> </w:t>
      </w:r>
      <w:r>
        <w:rPr>
          <w:color w:val="2F2F2F"/>
          <w:spacing w:val="-10"/>
          <w:sz w:val="19"/>
        </w:rPr>
        <w:t>(ICE</w:t>
      </w:r>
      <w:r>
        <w:rPr>
          <w:color w:val="2F2F2F"/>
          <w:spacing w:val="5"/>
          <w:sz w:val="19"/>
        </w:rPr>
        <w:t xml:space="preserve"> </w:t>
      </w:r>
      <w:r>
        <w:rPr>
          <w:color w:val="2F2F2F"/>
          <w:spacing w:val="-10"/>
          <w:sz w:val="19"/>
        </w:rPr>
        <w:t>24.3)</w:t>
      </w:r>
    </w:p>
    <w:p>
      <w:pPr>
        <w:pStyle w:val="BodyText"/>
        <w:spacing w:before="68"/>
      </w:pPr>
    </w:p>
    <w:p>
      <w:pPr>
        <w:pStyle w:val="BodyText"/>
        <w:spacing w:line="290" w:lineRule="auto"/>
        <w:ind w:left="662" w:right="260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63564</wp:posOffset>
                </wp:positionV>
                <wp:extent cx="38735" cy="3873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38735"/>
                          <a:chOff x="0" y="0"/>
                          <a:chExt cx="38735" cy="387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11" y="381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46.8pt;margin-top:5pt;width:3.05pt;height:3.05pt;z-index:15733248;mso-wrap-distance-left:0;mso-wrap-distance-right:0;mso-position-horizontal-relative:page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">
                <v:shape id="Graphic 32" o:spid="_x0000_s1027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" path="m23663,30488r-16838,l,23663,,6825,6825,,23663,r6825,6825l30488,15244r,8419l23663,30488xe" fillcolor="#2f2f2f" stroked="f">
                  <v:path arrowok="t"/>
                </v:shape>
                <v:shape id="Graphic 33" o:spid="_x0000_s1028" style="position:absolute;left:3811;top:3811;width:31115;height:31115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" path="m30488,15244r,8419l23663,30488r-8419,l6825,30488,,23663,,15244,,6825,6825,r8419,l23663,r6825,6825l30488,15244xe" filled="f" strokecolor="#2f2f2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F2F2F"/>
          <w:spacing w:val="-8"/>
          <w:w w:val="110"/>
        </w:rPr>
        <w:t xml:space="preserve">The head of </w:t>
      </w:r>
      <w:proofErr w:type="spellStart"/>
      <w:r>
        <w:rPr>
          <w:color w:val="2F2F2F"/>
          <w:spacing w:val="-8"/>
          <w:w w:val="110"/>
        </w:rPr>
        <w:t>centre</w:t>
      </w:r>
      <w:proofErr w:type="spellEnd"/>
      <w:r>
        <w:rPr>
          <w:color w:val="2F2F2F"/>
          <w:spacing w:val="-8"/>
          <w:w w:val="110"/>
        </w:rPr>
        <w:t xml:space="preserve"> has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the authority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to remove a candidate from the examination room but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8"/>
          <w:w w:val="110"/>
        </w:rPr>
        <w:t>should only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spacing w:val="-8"/>
          <w:w w:val="110"/>
        </w:rPr>
        <w:t>do so if the candidate would disrupt</w:t>
      </w:r>
      <w:r>
        <w:rPr>
          <w:color w:val="2F2F2F"/>
          <w:spacing w:val="7"/>
          <w:w w:val="110"/>
        </w:rPr>
        <w:t xml:space="preserve"> </w:t>
      </w:r>
      <w:r>
        <w:rPr>
          <w:color w:val="2F2F2F"/>
          <w:spacing w:val="-8"/>
          <w:w w:val="110"/>
        </w:rPr>
        <w:t>others</w:t>
      </w:r>
      <w:r>
        <w:rPr>
          <w:color w:val="2F2F2F"/>
          <w:w w:val="110"/>
        </w:rPr>
        <w:t xml:space="preserve"> by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remaining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in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the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room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(ICE</w:t>
      </w:r>
      <w:r>
        <w:rPr>
          <w:color w:val="2F2F2F"/>
          <w:spacing w:val="-12"/>
          <w:w w:val="110"/>
        </w:rPr>
        <w:t xml:space="preserve"> </w:t>
      </w:r>
      <w:r>
        <w:rPr>
          <w:color w:val="2F2F2F"/>
          <w:w w:val="110"/>
        </w:rPr>
        <w:t>24.3)</w:t>
      </w:r>
    </w:p>
    <w:p>
      <w:pPr>
        <w:jc w:val="center"/>
        <w:rPr>
          <w:rFonts w:ascii="Arial"/>
          <w:b/>
          <w:sz w:val="30"/>
        </w:rPr>
      </w:pPr>
    </w:p>
    <w:sectPr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5FE"/>
    <w:multiLevelType w:val="hybridMultilevel"/>
    <w:tmpl w:val="647A27C4"/>
    <w:lvl w:ilvl="0" w:tplc="15665D96">
      <w:start w:val="1"/>
      <w:numFmt w:val="decimal"/>
      <w:lvlText w:val="%1."/>
      <w:lvlJc w:val="left"/>
      <w:pPr>
        <w:ind w:left="362" w:hanging="25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10"/>
        <w:sz w:val="26"/>
        <w:szCs w:val="26"/>
        <w:lang w:val="en-US" w:eastAsia="en-US" w:bidi="ar-SA"/>
      </w:rPr>
    </w:lvl>
    <w:lvl w:ilvl="1" w:tplc="AE84AAAA">
      <w:numFmt w:val="bullet"/>
      <w:lvlText w:val="•"/>
      <w:lvlJc w:val="left"/>
      <w:pPr>
        <w:ind w:left="1422" w:hanging="253"/>
      </w:pPr>
      <w:rPr>
        <w:rFonts w:hint="default"/>
        <w:lang w:val="en-US" w:eastAsia="en-US" w:bidi="ar-SA"/>
      </w:rPr>
    </w:lvl>
    <w:lvl w:ilvl="2" w:tplc="AF68D534">
      <w:numFmt w:val="bullet"/>
      <w:lvlText w:val="•"/>
      <w:lvlJc w:val="left"/>
      <w:pPr>
        <w:ind w:left="2484" w:hanging="253"/>
      </w:pPr>
      <w:rPr>
        <w:rFonts w:hint="default"/>
        <w:lang w:val="en-US" w:eastAsia="en-US" w:bidi="ar-SA"/>
      </w:rPr>
    </w:lvl>
    <w:lvl w:ilvl="3" w:tplc="B3507096">
      <w:numFmt w:val="bullet"/>
      <w:lvlText w:val="•"/>
      <w:lvlJc w:val="left"/>
      <w:pPr>
        <w:ind w:left="3546" w:hanging="253"/>
      </w:pPr>
      <w:rPr>
        <w:rFonts w:hint="default"/>
        <w:lang w:val="en-US" w:eastAsia="en-US" w:bidi="ar-SA"/>
      </w:rPr>
    </w:lvl>
    <w:lvl w:ilvl="4" w:tplc="9A621D16">
      <w:numFmt w:val="bullet"/>
      <w:lvlText w:val="•"/>
      <w:lvlJc w:val="left"/>
      <w:pPr>
        <w:ind w:left="4608" w:hanging="253"/>
      </w:pPr>
      <w:rPr>
        <w:rFonts w:hint="default"/>
        <w:lang w:val="en-US" w:eastAsia="en-US" w:bidi="ar-SA"/>
      </w:rPr>
    </w:lvl>
    <w:lvl w:ilvl="5" w:tplc="4D6CB8F4">
      <w:numFmt w:val="bullet"/>
      <w:lvlText w:val="•"/>
      <w:lvlJc w:val="left"/>
      <w:pPr>
        <w:ind w:left="5670" w:hanging="253"/>
      </w:pPr>
      <w:rPr>
        <w:rFonts w:hint="default"/>
        <w:lang w:val="en-US" w:eastAsia="en-US" w:bidi="ar-SA"/>
      </w:rPr>
    </w:lvl>
    <w:lvl w:ilvl="6" w:tplc="1B560460">
      <w:numFmt w:val="bullet"/>
      <w:lvlText w:val="•"/>
      <w:lvlJc w:val="left"/>
      <w:pPr>
        <w:ind w:left="6732" w:hanging="253"/>
      </w:pPr>
      <w:rPr>
        <w:rFonts w:hint="default"/>
        <w:lang w:val="en-US" w:eastAsia="en-US" w:bidi="ar-SA"/>
      </w:rPr>
    </w:lvl>
    <w:lvl w:ilvl="7" w:tplc="24AE76E4">
      <w:numFmt w:val="bullet"/>
      <w:lvlText w:val="•"/>
      <w:lvlJc w:val="left"/>
      <w:pPr>
        <w:ind w:left="7794" w:hanging="253"/>
      </w:pPr>
      <w:rPr>
        <w:rFonts w:hint="default"/>
        <w:lang w:val="en-US" w:eastAsia="en-US" w:bidi="ar-SA"/>
      </w:rPr>
    </w:lvl>
    <w:lvl w:ilvl="8" w:tplc="6E50576E">
      <w:numFmt w:val="bullet"/>
      <w:lvlText w:val="•"/>
      <w:lvlJc w:val="left"/>
      <w:pPr>
        <w:ind w:left="8856" w:hanging="2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98136-2A85-44F3-AB16-307199B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361" w:hanging="251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616" w:lineRule="exact"/>
      <w:ind w:left="110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361" w:hanging="251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Boyle</dc:creator>
  <cp:lastModifiedBy>Joanne Boyle</cp:lastModifiedBy>
  <cp:revision>2</cp:revision>
  <dcterms:created xsi:type="dcterms:W3CDTF">2024-02-01T14:00:00Z</dcterms:created>
  <dcterms:modified xsi:type="dcterms:W3CDTF">2024-02-01T14:00:00Z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2024-01-23T00:00:00Z</vt:filetime>
  </property>
  <property fmtid="{D5CDD505-2E9C-101B-9397-08002B2CF9AE}" pid="5" name="Producer">
    <vt:lpwstr>Qt 4.8.7</vt:lpwstr>
  </property>
</Properties>
</file>