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9C1CE0" w:rsidRDefault="009C1CE0">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pPr w:leftFromText="180" w:rightFromText="180" w:vertAnchor="text" w:tblpY="1"/>
        <w:tblOverlap w:val="never"/>
        <w:tblW w:w="152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693"/>
        <w:gridCol w:w="1988"/>
        <w:gridCol w:w="2126"/>
        <w:gridCol w:w="965"/>
        <w:gridCol w:w="1445"/>
        <w:gridCol w:w="1941"/>
        <w:gridCol w:w="469"/>
        <w:gridCol w:w="2409"/>
        <w:gridCol w:w="2201"/>
      </w:tblGrid>
      <w:tr w:rsidR="009C1CE0" w14:paraId="4DFA0126" w14:textId="77777777" w:rsidTr="39DCD633">
        <w:trPr>
          <w:trHeight w:val="300"/>
        </w:trPr>
        <w:tc>
          <w:tcPr>
            <w:tcW w:w="15237" w:type="dxa"/>
            <w:gridSpan w:val="9"/>
          </w:tcPr>
          <w:p w14:paraId="785F2924" w14:textId="77777777" w:rsidR="009C1CE0" w:rsidRDefault="007E2644" w:rsidP="00D529EA">
            <w:pPr>
              <w:jc w:val="center"/>
              <w:rPr>
                <w:rFonts w:ascii="Corbel" w:eastAsia="Corbel" w:hAnsi="Corbel" w:cs="Corbel"/>
                <w:b/>
                <w:sz w:val="24"/>
                <w:szCs w:val="24"/>
              </w:rPr>
            </w:pPr>
            <w:r w:rsidRPr="007E2644">
              <w:rPr>
                <w:rFonts w:ascii="Corbel" w:eastAsia="Corbel" w:hAnsi="Corbel" w:cs="Corbel"/>
                <w:i/>
              </w:rPr>
              <w:t>What will they be learning, why and in what order?</w:t>
            </w:r>
            <w:r w:rsidR="00556F11">
              <w:rPr>
                <w:rFonts w:ascii="Corbel" w:eastAsia="Corbel" w:hAnsi="Corbel" w:cs="Corbel"/>
                <w:b/>
                <w:sz w:val="24"/>
                <w:szCs w:val="24"/>
              </w:rPr>
              <w:t xml:space="preserve">                          </w:t>
            </w:r>
          </w:p>
        </w:tc>
      </w:tr>
      <w:tr w:rsidR="009C1CE0" w14:paraId="4B6B9241" w14:textId="77777777" w:rsidTr="005C75A1">
        <w:trPr>
          <w:trHeight w:val="417"/>
        </w:trPr>
        <w:tc>
          <w:tcPr>
            <w:tcW w:w="1693" w:type="dxa"/>
          </w:tcPr>
          <w:p w14:paraId="0A37501D" w14:textId="77777777" w:rsidR="009C1CE0" w:rsidRDefault="009C1CE0" w:rsidP="00D529EA">
            <w:pPr>
              <w:jc w:val="center"/>
              <w:rPr>
                <w:rFonts w:ascii="Corbel" w:eastAsia="Corbel" w:hAnsi="Corbel" w:cs="Corbel"/>
                <w:b/>
              </w:rPr>
            </w:pPr>
          </w:p>
        </w:tc>
        <w:tc>
          <w:tcPr>
            <w:tcW w:w="4114" w:type="dxa"/>
            <w:gridSpan w:val="2"/>
          </w:tcPr>
          <w:p w14:paraId="489EC70D" w14:textId="77777777" w:rsidR="009C1CE0" w:rsidRDefault="00556F11" w:rsidP="00D529EA">
            <w:pPr>
              <w:jc w:val="center"/>
              <w:rPr>
                <w:rFonts w:ascii="Corbel" w:eastAsia="Corbel" w:hAnsi="Corbel" w:cs="Corbel"/>
                <w:b/>
              </w:rPr>
            </w:pPr>
            <w:r>
              <w:rPr>
                <w:rFonts w:ascii="Corbel" w:eastAsia="Corbel" w:hAnsi="Corbel" w:cs="Corbel"/>
                <w:b/>
              </w:rPr>
              <w:t>Term 1</w:t>
            </w:r>
          </w:p>
          <w:p w14:paraId="5DAB6C7B" w14:textId="77777777" w:rsidR="009C1CE0" w:rsidRDefault="009C1CE0" w:rsidP="00D529EA">
            <w:pPr>
              <w:jc w:val="center"/>
              <w:rPr>
                <w:rFonts w:ascii="Corbel" w:eastAsia="Corbel" w:hAnsi="Corbel" w:cs="Corbel"/>
                <w:b/>
              </w:rPr>
            </w:pPr>
          </w:p>
        </w:tc>
        <w:tc>
          <w:tcPr>
            <w:tcW w:w="4820" w:type="dxa"/>
            <w:gridSpan w:val="4"/>
          </w:tcPr>
          <w:p w14:paraId="2DD8285B" w14:textId="77777777" w:rsidR="009C1CE0" w:rsidRDefault="00556F11" w:rsidP="00D529EA">
            <w:pPr>
              <w:jc w:val="center"/>
              <w:rPr>
                <w:rFonts w:ascii="Corbel" w:eastAsia="Corbel" w:hAnsi="Corbel" w:cs="Corbel"/>
                <w:b/>
              </w:rPr>
            </w:pPr>
            <w:r>
              <w:rPr>
                <w:rFonts w:ascii="Corbel" w:eastAsia="Corbel" w:hAnsi="Corbel" w:cs="Corbel"/>
                <w:b/>
              </w:rPr>
              <w:t>Term 2</w:t>
            </w:r>
          </w:p>
          <w:p w14:paraId="02EB378F" w14:textId="77777777" w:rsidR="009C1CE0" w:rsidRDefault="009C1CE0" w:rsidP="00D529EA">
            <w:pPr>
              <w:jc w:val="center"/>
              <w:rPr>
                <w:rFonts w:ascii="Corbel" w:eastAsia="Corbel" w:hAnsi="Corbel" w:cs="Corbel"/>
                <w:b/>
              </w:rPr>
            </w:pPr>
          </w:p>
        </w:tc>
        <w:tc>
          <w:tcPr>
            <w:tcW w:w="4610" w:type="dxa"/>
            <w:gridSpan w:val="2"/>
          </w:tcPr>
          <w:p w14:paraId="47350805" w14:textId="77777777" w:rsidR="009C1CE0" w:rsidRDefault="00556F11" w:rsidP="00D529EA">
            <w:pPr>
              <w:jc w:val="center"/>
              <w:rPr>
                <w:rFonts w:ascii="Corbel" w:eastAsia="Corbel" w:hAnsi="Corbel" w:cs="Corbel"/>
                <w:b/>
              </w:rPr>
            </w:pPr>
            <w:r>
              <w:rPr>
                <w:rFonts w:ascii="Corbel" w:eastAsia="Corbel" w:hAnsi="Corbel" w:cs="Corbel"/>
                <w:b/>
              </w:rPr>
              <w:t>Term 3</w:t>
            </w:r>
          </w:p>
          <w:p w14:paraId="6A05A809" w14:textId="77777777" w:rsidR="009C1CE0" w:rsidRDefault="009C1CE0" w:rsidP="00D529EA">
            <w:pPr>
              <w:jc w:val="center"/>
              <w:rPr>
                <w:rFonts w:ascii="Corbel" w:eastAsia="Corbel" w:hAnsi="Corbel" w:cs="Corbel"/>
                <w:b/>
              </w:rPr>
            </w:pPr>
            <w:bookmarkStart w:id="1" w:name="_heading=h.30j0zll" w:colFirst="0" w:colLast="0"/>
            <w:bookmarkEnd w:id="1"/>
          </w:p>
        </w:tc>
      </w:tr>
      <w:tr w:rsidR="00BB3B91" w14:paraId="4D0107E2" w14:textId="77777777" w:rsidTr="005C75A1">
        <w:trPr>
          <w:trHeight w:val="1584"/>
        </w:trPr>
        <w:tc>
          <w:tcPr>
            <w:tcW w:w="1693" w:type="dxa"/>
            <w:shd w:val="clear" w:color="auto" w:fill="C5E0B3" w:themeFill="accent6" w:themeFillTint="66"/>
          </w:tcPr>
          <w:p w14:paraId="073FEC98" w14:textId="77777777" w:rsidR="00BB3B91" w:rsidRDefault="00BB3B91" w:rsidP="00D529EA">
            <w:pPr>
              <w:jc w:val="center"/>
              <w:rPr>
                <w:rFonts w:ascii="Corbel" w:eastAsia="Corbel" w:hAnsi="Corbel" w:cs="Corbel"/>
                <w:b/>
              </w:rPr>
            </w:pPr>
            <w:r>
              <w:rPr>
                <w:rFonts w:ascii="Corbel" w:eastAsia="Corbel" w:hAnsi="Corbel" w:cs="Corbel"/>
                <w:b/>
              </w:rPr>
              <w:t>Bridge/ Foundation knowledge required</w:t>
            </w:r>
          </w:p>
        </w:tc>
        <w:tc>
          <w:tcPr>
            <w:tcW w:w="1988" w:type="dxa"/>
            <w:shd w:val="clear" w:color="auto" w:fill="C5E0B3" w:themeFill="accent6" w:themeFillTint="66"/>
          </w:tcPr>
          <w:p w14:paraId="5872FD08" w14:textId="392D9A85" w:rsidR="09F54C15" w:rsidRPr="00791426" w:rsidRDefault="09F54C15" w:rsidP="39DCD633">
            <w:pPr>
              <w:spacing w:after="0" w:line="240" w:lineRule="auto"/>
              <w:jc w:val="center"/>
              <w:rPr>
                <w:rFonts w:ascii="Corbel" w:eastAsia="Corbel" w:hAnsi="Corbel" w:cs="Corbel"/>
                <w:b/>
                <w:bCs/>
                <w:color w:val="000000" w:themeColor="text1"/>
                <w:sz w:val="16"/>
                <w:szCs w:val="16"/>
              </w:rPr>
            </w:pPr>
            <w:r w:rsidRPr="39DCD633">
              <w:rPr>
                <w:rStyle w:val="normaltextrun"/>
                <w:rFonts w:ascii="Corbel" w:eastAsia="Corbel" w:hAnsi="Corbel" w:cs="Corbel"/>
                <w:b/>
                <w:bCs/>
                <w:color w:val="000000" w:themeColor="text1"/>
                <w:sz w:val="16"/>
                <w:szCs w:val="16"/>
              </w:rPr>
              <w:t>Community Risks and Online Safety</w:t>
            </w:r>
          </w:p>
          <w:p w14:paraId="0639E4CF" w14:textId="15B9BC05" w:rsidR="43FEEDDC" w:rsidRPr="00791426" w:rsidRDefault="43FEEDDC" w:rsidP="39DCD633">
            <w:pPr>
              <w:pStyle w:val="paragraph"/>
              <w:spacing w:before="0" w:beforeAutospacing="0" w:after="0" w:afterAutospacing="0"/>
              <w:rPr>
                <w:rStyle w:val="normaltextrun"/>
                <w:rFonts w:ascii="Corbel" w:eastAsia="Corbel" w:hAnsi="Corbel" w:cs="Corbel"/>
                <w:color w:val="000000" w:themeColor="text1"/>
                <w:sz w:val="16"/>
                <w:szCs w:val="16"/>
              </w:rPr>
            </w:pPr>
            <w:r w:rsidRPr="39DCD633">
              <w:rPr>
                <w:rStyle w:val="normaltextrun"/>
                <w:rFonts w:ascii="Corbel" w:eastAsia="Corbel" w:hAnsi="Corbel" w:cs="Corbel"/>
                <w:color w:val="000000" w:themeColor="text1"/>
                <w:sz w:val="16"/>
                <w:szCs w:val="16"/>
              </w:rPr>
              <w:t xml:space="preserve">Students will learn how to keep safe online and how to </w:t>
            </w:r>
            <w:r w:rsidR="1635DF4E" w:rsidRPr="39DCD633">
              <w:rPr>
                <w:rStyle w:val="normaltextrun"/>
                <w:rFonts w:ascii="Corbel" w:eastAsia="Corbel" w:hAnsi="Corbel" w:cs="Corbel"/>
                <w:color w:val="000000" w:themeColor="text1"/>
                <w:sz w:val="16"/>
                <w:szCs w:val="16"/>
              </w:rPr>
              <w:t xml:space="preserve">set private </w:t>
            </w:r>
            <w:r w:rsidRPr="39DCD633">
              <w:rPr>
                <w:rStyle w:val="normaltextrun"/>
                <w:rFonts w:ascii="Corbel" w:eastAsia="Corbel" w:hAnsi="Corbel" w:cs="Corbel"/>
                <w:color w:val="000000" w:themeColor="text1"/>
                <w:sz w:val="16"/>
                <w:szCs w:val="16"/>
              </w:rPr>
              <w:t>settings</w:t>
            </w:r>
          </w:p>
          <w:p w14:paraId="5A39BBE3" w14:textId="40DB4373" w:rsidR="00BB3B91" w:rsidRPr="00791426" w:rsidRDefault="173B25F6" w:rsidP="39DCD633">
            <w:pPr>
              <w:pStyle w:val="paragraph"/>
              <w:spacing w:before="0" w:beforeAutospacing="0" w:after="0" w:afterAutospacing="0"/>
              <w:rPr>
                <w:rFonts w:ascii="Corbel" w:eastAsia="Corbel" w:hAnsi="Corbel" w:cs="Corbel"/>
                <w:color w:val="000000" w:themeColor="text1"/>
                <w:sz w:val="16"/>
                <w:szCs w:val="16"/>
              </w:rPr>
            </w:pPr>
            <w:r w:rsidRPr="39DCD633">
              <w:rPr>
                <w:rStyle w:val="normaltextrun"/>
                <w:rFonts w:ascii="Corbel" w:eastAsia="Corbel" w:hAnsi="Corbel" w:cs="Corbel"/>
                <w:color w:val="000000" w:themeColor="text1"/>
                <w:sz w:val="16"/>
                <w:szCs w:val="16"/>
              </w:rPr>
              <w:t>They will discuss that rules keep us safe</w:t>
            </w:r>
            <w:r w:rsidR="001E2C41">
              <w:rPr>
                <w:rStyle w:val="normaltextrun"/>
                <w:rFonts w:ascii="Corbel" w:eastAsia="Corbel" w:hAnsi="Corbel" w:cs="Corbel"/>
                <w:color w:val="000000" w:themeColor="text1"/>
                <w:sz w:val="16"/>
                <w:szCs w:val="16"/>
              </w:rPr>
              <w:t xml:space="preserve"> and regulations which are in place. </w:t>
            </w:r>
          </w:p>
        </w:tc>
        <w:tc>
          <w:tcPr>
            <w:tcW w:w="2126" w:type="dxa"/>
            <w:shd w:val="clear" w:color="auto" w:fill="C5E0B3" w:themeFill="accent6" w:themeFillTint="66"/>
          </w:tcPr>
          <w:p w14:paraId="7DD7D544" w14:textId="77777777" w:rsidR="00261E41" w:rsidRDefault="074D4F92" w:rsidP="00261E41">
            <w:pPr>
              <w:jc w:val="center"/>
              <w:rPr>
                <w:rFonts w:ascii="Corbel" w:eastAsia="Corbel" w:hAnsi="Corbel" w:cs="Corbel"/>
                <w:color w:val="000000" w:themeColor="text1"/>
                <w:sz w:val="16"/>
                <w:szCs w:val="16"/>
              </w:rPr>
            </w:pPr>
            <w:r w:rsidRPr="39DCD633">
              <w:rPr>
                <w:rFonts w:ascii="Corbel" w:eastAsia="Corbel" w:hAnsi="Corbel" w:cs="Corbel"/>
                <w:b/>
                <w:bCs/>
                <w:color w:val="000000" w:themeColor="text1"/>
                <w:sz w:val="16"/>
                <w:szCs w:val="16"/>
              </w:rPr>
              <w:t>Enterprise</w:t>
            </w:r>
          </w:p>
          <w:p w14:paraId="6B1294D2" w14:textId="36D44F4D" w:rsidR="00BB3B91" w:rsidRPr="00791426" w:rsidRDefault="661B9008" w:rsidP="00261E41">
            <w:pPr>
              <w:rPr>
                <w:rFonts w:ascii="Corbel" w:eastAsia="Corbel" w:hAnsi="Corbel" w:cs="Corbel"/>
                <w:color w:val="000000" w:themeColor="text1"/>
                <w:sz w:val="16"/>
                <w:szCs w:val="16"/>
              </w:rPr>
            </w:pPr>
            <w:r w:rsidRPr="39DCD633">
              <w:rPr>
                <w:rFonts w:ascii="Corbel" w:eastAsia="Corbel" w:hAnsi="Corbel" w:cs="Corbel"/>
                <w:color w:val="000000" w:themeColor="text1"/>
                <w:sz w:val="16"/>
                <w:szCs w:val="16"/>
              </w:rPr>
              <w:t>Students wi</w:t>
            </w:r>
            <w:r w:rsidR="00000FA6" w:rsidRPr="39DCD633">
              <w:rPr>
                <w:rFonts w:ascii="Corbel" w:eastAsia="Corbel" w:hAnsi="Corbel" w:cs="Corbel"/>
                <w:color w:val="000000" w:themeColor="text1"/>
                <w:sz w:val="16"/>
                <w:szCs w:val="16"/>
              </w:rPr>
              <w:t>ll</w:t>
            </w:r>
            <w:r w:rsidRPr="39DCD633">
              <w:rPr>
                <w:rFonts w:ascii="Corbel" w:eastAsia="Corbel" w:hAnsi="Corbel" w:cs="Corbel"/>
                <w:color w:val="000000" w:themeColor="text1"/>
                <w:sz w:val="16"/>
                <w:szCs w:val="16"/>
              </w:rPr>
              <w:t xml:space="preserve"> learn how to care for the environment when we design new products and how to budget for a weekly shop</w:t>
            </w:r>
            <w:r w:rsidR="001E2C41">
              <w:rPr>
                <w:rFonts w:ascii="Corbel" w:eastAsia="Corbel" w:hAnsi="Corbel" w:cs="Corbel"/>
                <w:color w:val="000000" w:themeColor="text1"/>
                <w:sz w:val="16"/>
                <w:szCs w:val="16"/>
              </w:rPr>
              <w:t xml:space="preserve">. </w:t>
            </w:r>
          </w:p>
        </w:tc>
        <w:tc>
          <w:tcPr>
            <w:tcW w:w="2410" w:type="dxa"/>
            <w:gridSpan w:val="2"/>
            <w:shd w:val="clear" w:color="auto" w:fill="C5E0B3" w:themeFill="accent6" w:themeFillTint="66"/>
          </w:tcPr>
          <w:p w14:paraId="0F21F48D" w14:textId="77777777" w:rsidR="00261E41" w:rsidRDefault="4972F2E3" w:rsidP="00261E41">
            <w:pPr>
              <w:jc w:val="center"/>
              <w:rPr>
                <w:rFonts w:ascii="Corbel" w:eastAsia="Corbel" w:hAnsi="Corbel" w:cs="Corbel"/>
                <w:b/>
                <w:bCs/>
                <w:color w:val="000000" w:themeColor="text1"/>
                <w:sz w:val="16"/>
                <w:szCs w:val="16"/>
              </w:rPr>
            </w:pPr>
            <w:r w:rsidRPr="39DCD633">
              <w:rPr>
                <w:rFonts w:ascii="Corbel" w:eastAsia="Corbel" w:hAnsi="Corbel" w:cs="Corbel"/>
                <w:b/>
                <w:bCs/>
                <w:color w:val="000000" w:themeColor="text1"/>
                <w:sz w:val="16"/>
                <w:szCs w:val="16"/>
              </w:rPr>
              <w:t>Life Choices &amp; Direction</w:t>
            </w:r>
          </w:p>
          <w:p w14:paraId="6ED72206" w14:textId="3D13505F" w:rsidR="00BB3B91" w:rsidRPr="00791426" w:rsidRDefault="00791426" w:rsidP="00261E41">
            <w:pPr>
              <w:rPr>
                <w:rFonts w:ascii="Corbel" w:eastAsia="Corbel" w:hAnsi="Corbel" w:cs="Corbel"/>
                <w:b/>
                <w:bCs/>
                <w:color w:val="000000" w:themeColor="text1"/>
                <w:sz w:val="16"/>
                <w:szCs w:val="16"/>
              </w:rPr>
            </w:pPr>
            <w:r w:rsidRPr="39DCD633">
              <w:rPr>
                <w:rFonts w:ascii="Corbel" w:eastAsia="Corbel" w:hAnsi="Corbel" w:cs="Corbel"/>
                <w:color w:val="000000" w:themeColor="text1"/>
                <w:sz w:val="16"/>
                <w:szCs w:val="16"/>
              </w:rPr>
              <w:t>Students will learn about relationships and avoiding exploitation. They will learn about the dangers of drugs</w:t>
            </w:r>
            <w:r w:rsidR="007823DE" w:rsidRPr="39DCD633">
              <w:rPr>
                <w:rFonts w:ascii="Corbel" w:eastAsia="Corbel" w:hAnsi="Corbel" w:cs="Corbel"/>
                <w:color w:val="000000" w:themeColor="text1"/>
                <w:sz w:val="16"/>
                <w:szCs w:val="16"/>
              </w:rPr>
              <w:t xml:space="preserve"> and controlling their temper</w:t>
            </w:r>
            <w:r w:rsidR="001E2C41">
              <w:rPr>
                <w:rFonts w:ascii="Corbel" w:eastAsia="Corbel" w:hAnsi="Corbel" w:cs="Corbel"/>
                <w:color w:val="000000" w:themeColor="text1"/>
                <w:sz w:val="16"/>
                <w:szCs w:val="16"/>
              </w:rPr>
              <w:t xml:space="preserve">. </w:t>
            </w:r>
          </w:p>
        </w:tc>
        <w:tc>
          <w:tcPr>
            <w:tcW w:w="2410" w:type="dxa"/>
            <w:gridSpan w:val="2"/>
            <w:shd w:val="clear" w:color="auto" w:fill="C5E0B3" w:themeFill="accent6" w:themeFillTint="66"/>
          </w:tcPr>
          <w:p w14:paraId="37C13881" w14:textId="77777777" w:rsidR="00261E41" w:rsidRDefault="679602CB" w:rsidP="00261E41">
            <w:pPr>
              <w:jc w:val="center"/>
              <w:rPr>
                <w:rFonts w:ascii="Corbel" w:eastAsia="Corbel" w:hAnsi="Corbel" w:cs="Corbel"/>
                <w:b/>
                <w:bCs/>
                <w:color w:val="000000" w:themeColor="text1"/>
                <w:sz w:val="16"/>
                <w:szCs w:val="16"/>
              </w:rPr>
            </w:pPr>
            <w:r w:rsidRPr="39DCD633">
              <w:rPr>
                <w:rFonts w:ascii="Corbel" w:eastAsia="Corbel" w:hAnsi="Corbel" w:cs="Corbel"/>
                <w:b/>
                <w:bCs/>
                <w:color w:val="000000" w:themeColor="text1"/>
                <w:sz w:val="16"/>
                <w:szCs w:val="16"/>
              </w:rPr>
              <w:t>Developing Skills &amp; Aspirations</w:t>
            </w:r>
          </w:p>
          <w:p w14:paraId="41C8F396" w14:textId="51795BBD" w:rsidR="00BB3B91" w:rsidRPr="00261E41" w:rsidRDefault="007823DE" w:rsidP="00261E41">
            <w:pPr>
              <w:rPr>
                <w:rFonts w:ascii="Corbel" w:eastAsia="Corbel" w:hAnsi="Corbel" w:cs="Corbel"/>
                <w:b/>
                <w:bCs/>
                <w:color w:val="000000" w:themeColor="text1"/>
                <w:sz w:val="16"/>
                <w:szCs w:val="16"/>
              </w:rPr>
            </w:pPr>
            <w:r w:rsidRPr="39DCD633">
              <w:rPr>
                <w:rFonts w:ascii="Corbel" w:eastAsia="Corbel" w:hAnsi="Corbel" w:cs="Corbel"/>
                <w:color w:val="000000" w:themeColor="text1"/>
                <w:sz w:val="16"/>
                <w:szCs w:val="16"/>
              </w:rPr>
              <w:t xml:space="preserve">Students will think about what interests them and what careers might be suitable for them. They will also develop basic life skills, </w:t>
            </w:r>
            <w:r w:rsidRPr="39DCD633">
              <w:rPr>
                <w:rFonts w:ascii="Corbel" w:eastAsia="Corbel" w:hAnsi="Corbel" w:cs="Corbel"/>
                <w:sz w:val="16"/>
                <w:szCs w:val="16"/>
              </w:rPr>
              <w:t>telling the time, fastening a tie and show laces, reading a timetable.</w:t>
            </w:r>
          </w:p>
        </w:tc>
        <w:tc>
          <w:tcPr>
            <w:tcW w:w="2409" w:type="dxa"/>
            <w:shd w:val="clear" w:color="auto" w:fill="C5E0B3" w:themeFill="accent6" w:themeFillTint="66"/>
          </w:tcPr>
          <w:p w14:paraId="2E896D9B" w14:textId="77777777" w:rsidR="00261E41" w:rsidRDefault="679602CB" w:rsidP="00261E41">
            <w:pPr>
              <w:jc w:val="center"/>
              <w:rPr>
                <w:rFonts w:ascii="Corbel" w:eastAsia="Corbel" w:hAnsi="Corbel" w:cs="Corbel"/>
                <w:b/>
                <w:bCs/>
                <w:color w:val="000000" w:themeColor="text1"/>
                <w:sz w:val="16"/>
                <w:szCs w:val="16"/>
              </w:rPr>
            </w:pPr>
            <w:r w:rsidRPr="39DCD633">
              <w:rPr>
                <w:rFonts w:ascii="Corbel" w:eastAsia="Corbel" w:hAnsi="Corbel" w:cs="Corbel"/>
                <w:b/>
                <w:bCs/>
                <w:color w:val="000000" w:themeColor="text1"/>
                <w:sz w:val="16"/>
                <w:szCs w:val="16"/>
              </w:rPr>
              <w:t>Discrimination Overview</w:t>
            </w:r>
          </w:p>
          <w:p w14:paraId="72A3D3EC" w14:textId="5C97DD16" w:rsidR="007823DE" w:rsidRPr="00261E41" w:rsidRDefault="007823DE" w:rsidP="00261E41">
            <w:pPr>
              <w:rPr>
                <w:rFonts w:ascii="Corbel" w:eastAsia="Corbel" w:hAnsi="Corbel" w:cs="Corbel"/>
                <w:b/>
                <w:bCs/>
                <w:color w:val="000000" w:themeColor="text1"/>
                <w:sz w:val="16"/>
                <w:szCs w:val="16"/>
              </w:rPr>
            </w:pPr>
            <w:r w:rsidRPr="39DCD633">
              <w:rPr>
                <w:rFonts w:ascii="Corbel" w:eastAsia="Corbel" w:hAnsi="Corbel" w:cs="Corbel"/>
                <w:color w:val="000000" w:themeColor="text1"/>
                <w:sz w:val="16"/>
                <w:szCs w:val="16"/>
              </w:rPr>
              <w:t xml:space="preserve">Students will learn about discrimination and how it feels to be discriminated against from an Earth Evacuation scenario, where they are immigrants on </w:t>
            </w:r>
            <w:r w:rsidR="003F2C76" w:rsidRPr="39DCD633">
              <w:rPr>
                <w:rFonts w:ascii="Corbel" w:eastAsia="Corbel" w:hAnsi="Corbel" w:cs="Corbel"/>
                <w:color w:val="000000" w:themeColor="text1"/>
                <w:sz w:val="16"/>
                <w:szCs w:val="16"/>
              </w:rPr>
              <w:t xml:space="preserve">one of 3 </w:t>
            </w:r>
            <w:r w:rsidRPr="39DCD633">
              <w:rPr>
                <w:rFonts w:ascii="Corbel" w:eastAsia="Corbel" w:hAnsi="Corbel" w:cs="Corbel"/>
                <w:color w:val="000000" w:themeColor="text1"/>
                <w:sz w:val="16"/>
                <w:szCs w:val="16"/>
              </w:rPr>
              <w:t>new planet</w:t>
            </w:r>
            <w:r w:rsidR="003F2C76" w:rsidRPr="39DCD633">
              <w:rPr>
                <w:rFonts w:ascii="Corbel" w:eastAsia="Corbel" w:hAnsi="Corbel" w:cs="Corbel"/>
                <w:color w:val="000000" w:themeColor="text1"/>
                <w:sz w:val="16"/>
                <w:szCs w:val="16"/>
              </w:rPr>
              <w:t>s</w:t>
            </w:r>
            <w:r w:rsidR="001E2C41">
              <w:rPr>
                <w:rFonts w:ascii="Corbel" w:eastAsia="Corbel" w:hAnsi="Corbel" w:cs="Corbel"/>
                <w:color w:val="000000" w:themeColor="text1"/>
                <w:sz w:val="16"/>
                <w:szCs w:val="16"/>
              </w:rPr>
              <w:t xml:space="preserve">. </w:t>
            </w:r>
          </w:p>
        </w:tc>
        <w:tc>
          <w:tcPr>
            <w:tcW w:w="2201" w:type="dxa"/>
            <w:shd w:val="clear" w:color="auto" w:fill="C5E0B3" w:themeFill="accent6" w:themeFillTint="66"/>
          </w:tcPr>
          <w:p w14:paraId="2960979C" w14:textId="77777777" w:rsidR="00261E41" w:rsidRDefault="679602CB" w:rsidP="00261E41">
            <w:pPr>
              <w:spacing w:after="0" w:line="240" w:lineRule="auto"/>
              <w:jc w:val="center"/>
            </w:pPr>
            <w:r w:rsidRPr="39DCD633">
              <w:rPr>
                <w:rStyle w:val="normaltextrun"/>
                <w:rFonts w:ascii="Corbel" w:eastAsia="Corbel" w:hAnsi="Corbel" w:cs="Corbel"/>
                <w:b/>
                <w:bCs/>
                <w:color w:val="000000" w:themeColor="text1"/>
                <w:sz w:val="16"/>
                <w:szCs w:val="16"/>
              </w:rPr>
              <w:t>Healthy Lifestyles &amp; First Aid</w:t>
            </w:r>
          </w:p>
          <w:p w14:paraId="107F69A0" w14:textId="7087EB73" w:rsidR="00F76524" w:rsidRPr="00261E41" w:rsidRDefault="003F2C76" w:rsidP="00261E41">
            <w:pPr>
              <w:spacing w:after="0" w:line="240" w:lineRule="auto"/>
              <w:rPr>
                <w:rFonts w:ascii="Corbel" w:eastAsia="Corbel" w:hAnsi="Corbel" w:cs="Corbel"/>
                <w:b/>
                <w:bCs/>
                <w:color w:val="000000" w:themeColor="text1"/>
                <w:sz w:val="16"/>
                <w:szCs w:val="16"/>
              </w:rPr>
            </w:pPr>
            <w:r w:rsidRPr="39DCD633">
              <w:rPr>
                <w:rFonts w:ascii="Corbel" w:eastAsia="Corbel" w:hAnsi="Corbel" w:cs="Corbel"/>
                <w:color w:val="000000" w:themeColor="text1"/>
                <w:sz w:val="16"/>
                <w:szCs w:val="16"/>
              </w:rPr>
              <w:t xml:space="preserve">Students will </w:t>
            </w:r>
            <w:r w:rsidR="00F76524" w:rsidRPr="39DCD633">
              <w:rPr>
                <w:rFonts w:ascii="Corbel" w:eastAsia="Corbel" w:hAnsi="Corbel" w:cs="Corbel"/>
                <w:sz w:val="16"/>
                <w:szCs w:val="16"/>
              </w:rPr>
              <w:t xml:space="preserve">investigate how lifestyle choices affect their health. They will undertake a first aid course and basic food hygiene. </w:t>
            </w:r>
          </w:p>
          <w:p w14:paraId="0D0B940D" w14:textId="687B680B" w:rsidR="00BB3B91" w:rsidRPr="00791426" w:rsidRDefault="00BB3B91" w:rsidP="39DCD633">
            <w:pPr>
              <w:rPr>
                <w:rFonts w:ascii="Corbel" w:eastAsia="Corbel" w:hAnsi="Corbel" w:cs="Corbel"/>
                <w:color w:val="000000" w:themeColor="text1"/>
                <w:sz w:val="16"/>
                <w:szCs w:val="16"/>
              </w:rPr>
            </w:pPr>
          </w:p>
        </w:tc>
      </w:tr>
      <w:tr w:rsidR="00BB3B91" w14:paraId="6A2807C8" w14:textId="77777777" w:rsidTr="005C75A1">
        <w:trPr>
          <w:trHeight w:val="1124"/>
        </w:trPr>
        <w:tc>
          <w:tcPr>
            <w:tcW w:w="1693" w:type="dxa"/>
          </w:tcPr>
          <w:p w14:paraId="0E27B00A" w14:textId="77777777" w:rsidR="00BB3B91" w:rsidRDefault="00BB3B91" w:rsidP="00D529EA">
            <w:pPr>
              <w:rPr>
                <w:rFonts w:ascii="Corbel" w:eastAsia="Corbel" w:hAnsi="Corbel" w:cs="Corbel"/>
                <w:b/>
              </w:rPr>
            </w:pPr>
          </w:p>
          <w:p w14:paraId="29234401" w14:textId="77777777" w:rsidR="00BB3B91" w:rsidRDefault="00BB3B91" w:rsidP="00D529EA">
            <w:pPr>
              <w:jc w:val="center"/>
              <w:rPr>
                <w:rFonts w:ascii="Corbel" w:eastAsia="Corbel" w:hAnsi="Corbel" w:cs="Corbel"/>
                <w:b/>
              </w:rPr>
            </w:pPr>
            <w:r>
              <w:rPr>
                <w:rFonts w:ascii="Corbel" w:eastAsia="Corbel" w:hAnsi="Corbel" w:cs="Corbel"/>
                <w:b/>
              </w:rPr>
              <w:t>Key Learning Experience / Skills</w:t>
            </w:r>
          </w:p>
          <w:p w14:paraId="60061E4C" w14:textId="77777777" w:rsidR="00BB3B91" w:rsidRDefault="00BB3B91" w:rsidP="00D529EA">
            <w:pPr>
              <w:rPr>
                <w:rFonts w:ascii="Corbel" w:eastAsia="Corbel" w:hAnsi="Corbel" w:cs="Corbel"/>
                <w:b/>
              </w:rPr>
            </w:pPr>
          </w:p>
        </w:tc>
        <w:tc>
          <w:tcPr>
            <w:tcW w:w="1988" w:type="dxa"/>
          </w:tcPr>
          <w:p w14:paraId="6A1CAD10" w14:textId="57D3C4E4" w:rsidR="00BB3B91" w:rsidRPr="001E3AB5" w:rsidRDefault="387118F7" w:rsidP="39DCD633">
            <w:pPr>
              <w:spacing w:after="0"/>
              <w:rPr>
                <w:rFonts w:ascii="Corbel" w:eastAsia="Corbel" w:hAnsi="Corbel" w:cs="Corbel"/>
                <w:sz w:val="16"/>
                <w:szCs w:val="16"/>
              </w:rPr>
            </w:pPr>
            <w:r w:rsidRPr="39DCD633">
              <w:rPr>
                <w:rFonts w:ascii="Corbel" w:eastAsia="Corbel" w:hAnsi="Corbel" w:cs="Corbel"/>
                <w:sz w:val="16"/>
                <w:szCs w:val="16"/>
              </w:rPr>
              <w:t xml:space="preserve">Students will learn about the importance of </w:t>
            </w:r>
            <w:r w:rsidR="00791426" w:rsidRPr="39DCD633">
              <w:rPr>
                <w:rFonts w:ascii="Corbel" w:eastAsia="Corbel" w:hAnsi="Corbel" w:cs="Corbel"/>
                <w:sz w:val="16"/>
                <w:szCs w:val="16"/>
              </w:rPr>
              <w:t xml:space="preserve">their </w:t>
            </w:r>
            <w:r w:rsidRPr="39DCD633">
              <w:rPr>
                <w:rFonts w:ascii="Corbel" w:eastAsia="Corbel" w:hAnsi="Corbel" w:cs="Corbel"/>
                <w:sz w:val="16"/>
                <w:szCs w:val="16"/>
              </w:rPr>
              <w:t>communit</w:t>
            </w:r>
            <w:r w:rsidR="00791426" w:rsidRPr="39DCD633">
              <w:rPr>
                <w:rFonts w:ascii="Corbel" w:eastAsia="Corbel" w:hAnsi="Corbel" w:cs="Corbel"/>
                <w:sz w:val="16"/>
                <w:szCs w:val="16"/>
              </w:rPr>
              <w:t>ies</w:t>
            </w:r>
            <w:r w:rsidRPr="39DCD633">
              <w:rPr>
                <w:rFonts w:ascii="Corbel" w:eastAsia="Corbel" w:hAnsi="Corbel" w:cs="Corbel"/>
                <w:sz w:val="16"/>
                <w:szCs w:val="16"/>
              </w:rPr>
              <w:t xml:space="preserve">, </w:t>
            </w:r>
            <w:r w:rsidR="00791426" w:rsidRPr="39DCD633">
              <w:rPr>
                <w:rFonts w:ascii="Corbel" w:eastAsia="Corbel" w:hAnsi="Corbel" w:cs="Corbel"/>
                <w:sz w:val="16"/>
                <w:szCs w:val="16"/>
              </w:rPr>
              <w:t>in</w:t>
            </w:r>
            <w:r w:rsidRPr="39DCD633">
              <w:rPr>
                <w:rFonts w:ascii="Corbel" w:eastAsia="Corbel" w:hAnsi="Corbel" w:cs="Corbel"/>
                <w:sz w:val="16"/>
                <w:szCs w:val="16"/>
              </w:rPr>
              <w:t xml:space="preserve"> school </w:t>
            </w:r>
            <w:r w:rsidR="00791426" w:rsidRPr="39DCD633">
              <w:rPr>
                <w:rFonts w:ascii="Corbel" w:eastAsia="Corbel" w:hAnsi="Corbel" w:cs="Corbel"/>
                <w:sz w:val="16"/>
                <w:szCs w:val="16"/>
              </w:rPr>
              <w:t>at</w:t>
            </w:r>
            <w:r w:rsidRPr="39DCD633">
              <w:rPr>
                <w:rFonts w:ascii="Corbel" w:eastAsia="Corbel" w:hAnsi="Corbel" w:cs="Corbel"/>
                <w:sz w:val="16"/>
                <w:szCs w:val="16"/>
              </w:rPr>
              <w:t xml:space="preserve"> home </w:t>
            </w:r>
            <w:r w:rsidR="00791426" w:rsidRPr="39DCD633">
              <w:rPr>
                <w:rFonts w:ascii="Corbel" w:eastAsia="Corbel" w:hAnsi="Corbel" w:cs="Corbel"/>
                <w:sz w:val="16"/>
                <w:szCs w:val="16"/>
              </w:rPr>
              <w:t>or as a British citizen</w:t>
            </w:r>
            <w:r w:rsidR="00DE5A8F" w:rsidRPr="39DCD633">
              <w:rPr>
                <w:rFonts w:ascii="Corbel" w:eastAsia="Corbel" w:hAnsi="Corbel" w:cs="Corbel"/>
                <w:sz w:val="16"/>
                <w:szCs w:val="16"/>
              </w:rPr>
              <w:t>, drawing line maps (RTH)</w:t>
            </w:r>
            <w:r w:rsidRPr="39DCD633">
              <w:rPr>
                <w:rFonts w:ascii="Corbel" w:eastAsia="Corbel" w:hAnsi="Corbel" w:cs="Corbel"/>
                <w:sz w:val="16"/>
                <w:szCs w:val="16"/>
              </w:rPr>
              <w:t xml:space="preserve">. </w:t>
            </w:r>
            <w:r w:rsidR="22E52DB5" w:rsidRPr="39DCD633">
              <w:rPr>
                <w:rFonts w:ascii="Corbel" w:eastAsia="Corbel" w:hAnsi="Corbel" w:cs="Corbel"/>
                <w:sz w:val="16"/>
                <w:szCs w:val="16"/>
              </w:rPr>
              <w:t>They will broaden their awareness of the online and offline world and how to remain safe when online</w:t>
            </w:r>
            <w:r w:rsidR="44831FFE" w:rsidRPr="39DCD633">
              <w:rPr>
                <w:rFonts w:ascii="Corbel" w:eastAsia="Corbel" w:hAnsi="Corbel" w:cs="Corbel"/>
                <w:sz w:val="16"/>
                <w:szCs w:val="16"/>
              </w:rPr>
              <w:t>,</w:t>
            </w:r>
            <w:r w:rsidR="00472EDC" w:rsidRPr="39DCD633">
              <w:rPr>
                <w:rFonts w:ascii="Corbel" w:eastAsia="Corbel" w:hAnsi="Corbel" w:cs="Corbel"/>
                <w:sz w:val="16"/>
                <w:szCs w:val="16"/>
              </w:rPr>
              <w:t xml:space="preserve"> by gaining an E-Sports</w:t>
            </w:r>
            <w:r w:rsidR="44831FFE" w:rsidRPr="39DCD633">
              <w:rPr>
                <w:rFonts w:ascii="Corbel" w:eastAsia="Corbel" w:hAnsi="Corbel" w:cs="Corbel"/>
                <w:sz w:val="16"/>
                <w:szCs w:val="16"/>
              </w:rPr>
              <w:t xml:space="preserve"> </w:t>
            </w:r>
            <w:r w:rsidR="00472EDC" w:rsidRPr="39DCD633">
              <w:rPr>
                <w:rFonts w:ascii="Corbel" w:eastAsia="Corbel" w:hAnsi="Corbel" w:cs="Corbel"/>
                <w:sz w:val="16"/>
                <w:szCs w:val="16"/>
              </w:rPr>
              <w:t xml:space="preserve">qualification. </w:t>
            </w:r>
            <w:r w:rsidR="132F35A1" w:rsidRPr="39DCD633">
              <w:rPr>
                <w:rFonts w:ascii="Corbel" w:eastAsia="Corbel" w:hAnsi="Corbel" w:cs="Corbel"/>
                <w:sz w:val="16"/>
                <w:szCs w:val="16"/>
              </w:rPr>
              <w:t>Students will also learn about public and private settings and the difference between each sector</w:t>
            </w:r>
            <w:r w:rsidR="00A82DDE" w:rsidRPr="39DCD633">
              <w:rPr>
                <w:rFonts w:ascii="Corbel" w:eastAsia="Corbel" w:hAnsi="Corbel" w:cs="Corbel"/>
                <w:sz w:val="16"/>
                <w:szCs w:val="16"/>
              </w:rPr>
              <w:t xml:space="preserve">, by playing student detective investigating the on-line footprint of a friend. </w:t>
            </w:r>
            <w:r w:rsidR="132F35A1" w:rsidRPr="39DCD633">
              <w:rPr>
                <w:rFonts w:ascii="Corbel" w:eastAsia="Corbel" w:hAnsi="Corbel" w:cs="Corbel"/>
                <w:sz w:val="16"/>
                <w:szCs w:val="16"/>
              </w:rPr>
              <w:t xml:space="preserve"> </w:t>
            </w:r>
            <w:r w:rsidR="48E8AF4F" w:rsidRPr="39DCD633">
              <w:rPr>
                <w:rFonts w:ascii="Corbel" w:eastAsia="Corbel" w:hAnsi="Corbel" w:cs="Corbel"/>
                <w:sz w:val="16"/>
                <w:szCs w:val="16"/>
              </w:rPr>
              <w:t xml:space="preserve">Students will engage in a range of IT lessons which will improve their confidence and competence with the use of IT in turn, preparing them for future life. </w:t>
            </w:r>
          </w:p>
          <w:p w14:paraId="62E93DB3" w14:textId="56CBBFC0" w:rsidR="00BB3B91" w:rsidRPr="001E3AB5" w:rsidRDefault="00BB3B91" w:rsidP="39DCD633">
            <w:pPr>
              <w:spacing w:after="0"/>
              <w:rPr>
                <w:rFonts w:ascii="Corbel" w:eastAsia="Corbel" w:hAnsi="Corbel" w:cs="Corbel"/>
                <w:sz w:val="16"/>
                <w:szCs w:val="16"/>
              </w:rPr>
            </w:pPr>
          </w:p>
          <w:p w14:paraId="4C4A36EC" w14:textId="70CD215B" w:rsidR="00BB3B91" w:rsidRPr="001E3AB5" w:rsidRDefault="00BB3B91" w:rsidP="39DCD633">
            <w:pPr>
              <w:spacing w:after="0"/>
              <w:rPr>
                <w:rFonts w:ascii="Corbel" w:eastAsia="Corbel" w:hAnsi="Corbel" w:cs="Corbel"/>
                <w:sz w:val="16"/>
                <w:szCs w:val="16"/>
              </w:rPr>
            </w:pPr>
          </w:p>
          <w:p w14:paraId="44EAFD9C" w14:textId="1090774A" w:rsidR="00BB3B91" w:rsidRPr="001E3AB5" w:rsidRDefault="00BB3B91" w:rsidP="39DCD633">
            <w:pPr>
              <w:spacing w:after="0"/>
              <w:rPr>
                <w:rFonts w:ascii="Corbel" w:eastAsia="Corbel" w:hAnsi="Corbel" w:cs="Corbel"/>
                <w:sz w:val="16"/>
                <w:szCs w:val="16"/>
              </w:rPr>
            </w:pPr>
          </w:p>
        </w:tc>
        <w:tc>
          <w:tcPr>
            <w:tcW w:w="2126" w:type="dxa"/>
          </w:tcPr>
          <w:p w14:paraId="40B6E122" w14:textId="4D7E3849" w:rsidR="00BB3B91" w:rsidRPr="001E3AB5" w:rsidRDefault="0F531A05" w:rsidP="39DCD633">
            <w:pPr>
              <w:rPr>
                <w:rFonts w:ascii="Corbel" w:eastAsia="Corbel" w:hAnsi="Corbel" w:cs="Corbel"/>
                <w:sz w:val="16"/>
                <w:szCs w:val="16"/>
              </w:rPr>
            </w:pPr>
            <w:r w:rsidRPr="39DCD633">
              <w:rPr>
                <w:rFonts w:ascii="Corbel" w:eastAsia="Corbel" w:hAnsi="Corbel" w:cs="Corbel"/>
                <w:sz w:val="16"/>
                <w:szCs w:val="16"/>
              </w:rPr>
              <w:lastRenderedPageBreak/>
              <w:t xml:space="preserve">Students </w:t>
            </w:r>
            <w:r w:rsidR="691DA1B8" w:rsidRPr="39DCD633">
              <w:rPr>
                <w:rFonts w:ascii="Corbel" w:eastAsia="Corbel" w:hAnsi="Corbel" w:cs="Corbel"/>
                <w:sz w:val="16"/>
                <w:szCs w:val="16"/>
              </w:rPr>
              <w:t>take part in project-based learning</w:t>
            </w:r>
            <w:r w:rsidR="0060778E" w:rsidRPr="39DCD633">
              <w:rPr>
                <w:rFonts w:ascii="Corbel" w:eastAsia="Corbel" w:hAnsi="Corbel" w:cs="Corbel"/>
                <w:sz w:val="16"/>
                <w:szCs w:val="16"/>
              </w:rPr>
              <w:t xml:space="preserve"> to </w:t>
            </w:r>
            <w:r w:rsidR="0035470E" w:rsidRPr="39DCD633">
              <w:rPr>
                <w:rFonts w:ascii="Corbel" w:eastAsia="Corbel" w:hAnsi="Corbel" w:cs="Corbel"/>
                <w:sz w:val="16"/>
                <w:szCs w:val="16"/>
              </w:rPr>
              <w:t xml:space="preserve">manufacture a </w:t>
            </w:r>
            <w:r w:rsidR="00210EAB" w:rsidRPr="39DCD633">
              <w:rPr>
                <w:rFonts w:ascii="Corbel" w:eastAsia="Corbel" w:hAnsi="Corbel" w:cs="Corbel"/>
                <w:sz w:val="16"/>
                <w:szCs w:val="16"/>
              </w:rPr>
              <w:t>Christ</w:t>
            </w:r>
            <w:r w:rsidR="0035470E" w:rsidRPr="39DCD633">
              <w:rPr>
                <w:rFonts w:ascii="Corbel" w:eastAsia="Corbel" w:hAnsi="Corbel" w:cs="Corbel"/>
                <w:sz w:val="16"/>
                <w:szCs w:val="16"/>
              </w:rPr>
              <w:t xml:space="preserve">mas product. </w:t>
            </w:r>
            <w:r w:rsidR="691DA1B8" w:rsidRPr="39DCD633">
              <w:rPr>
                <w:rFonts w:ascii="Corbel" w:eastAsia="Corbel" w:hAnsi="Corbel" w:cs="Corbel"/>
                <w:sz w:val="16"/>
                <w:szCs w:val="16"/>
              </w:rPr>
              <w:t xml:space="preserve"> </w:t>
            </w:r>
            <w:r w:rsidR="00D529EA" w:rsidRPr="39DCD633">
              <w:rPr>
                <w:rFonts w:ascii="Corbel" w:eastAsia="Corbel" w:hAnsi="Corbel" w:cs="Corbel"/>
                <w:sz w:val="16"/>
                <w:szCs w:val="16"/>
              </w:rPr>
              <w:t>W</w:t>
            </w:r>
            <w:r w:rsidR="691DA1B8" w:rsidRPr="39DCD633">
              <w:rPr>
                <w:rFonts w:ascii="Corbel" w:eastAsia="Corbel" w:hAnsi="Corbel" w:cs="Corbel"/>
                <w:sz w:val="16"/>
                <w:szCs w:val="16"/>
              </w:rPr>
              <w:t xml:space="preserve">hich </w:t>
            </w:r>
            <w:r w:rsidRPr="39DCD633">
              <w:rPr>
                <w:rFonts w:ascii="Corbel" w:eastAsia="Corbel" w:hAnsi="Corbel" w:cs="Corbel"/>
                <w:sz w:val="16"/>
                <w:szCs w:val="16"/>
              </w:rPr>
              <w:t xml:space="preserve">will </w:t>
            </w:r>
            <w:r w:rsidR="0035470E" w:rsidRPr="39DCD633">
              <w:rPr>
                <w:rFonts w:ascii="Corbel" w:eastAsia="Corbel" w:hAnsi="Corbel" w:cs="Corbel"/>
                <w:sz w:val="16"/>
                <w:szCs w:val="16"/>
              </w:rPr>
              <w:t xml:space="preserve">utilise their </w:t>
            </w:r>
            <w:r w:rsidRPr="39DCD633">
              <w:rPr>
                <w:rFonts w:ascii="Corbel" w:eastAsia="Corbel" w:hAnsi="Corbel" w:cs="Corbel"/>
                <w:sz w:val="16"/>
                <w:szCs w:val="16"/>
              </w:rPr>
              <w:t xml:space="preserve">numeracy skills through managing </w:t>
            </w:r>
            <w:r w:rsidR="0040337E" w:rsidRPr="39DCD633">
              <w:rPr>
                <w:rFonts w:ascii="Corbel" w:eastAsia="Corbel" w:hAnsi="Corbel" w:cs="Corbel"/>
                <w:sz w:val="16"/>
                <w:szCs w:val="16"/>
              </w:rPr>
              <w:t xml:space="preserve">project </w:t>
            </w:r>
            <w:r w:rsidRPr="39DCD633">
              <w:rPr>
                <w:rFonts w:ascii="Corbel" w:eastAsia="Corbel" w:hAnsi="Corbel" w:cs="Corbel"/>
                <w:sz w:val="16"/>
                <w:szCs w:val="16"/>
              </w:rPr>
              <w:t>finances</w:t>
            </w:r>
            <w:r w:rsidR="0040337E" w:rsidRPr="39DCD633">
              <w:rPr>
                <w:rFonts w:ascii="Corbel" w:eastAsia="Corbel" w:hAnsi="Corbel" w:cs="Corbel"/>
                <w:sz w:val="16"/>
                <w:szCs w:val="16"/>
              </w:rPr>
              <w:t>. The Hub C</w:t>
            </w:r>
            <w:r w:rsidR="007065F8" w:rsidRPr="39DCD633">
              <w:rPr>
                <w:rFonts w:ascii="Corbel" w:eastAsia="Corbel" w:hAnsi="Corbel" w:cs="Corbel"/>
                <w:sz w:val="16"/>
                <w:szCs w:val="16"/>
              </w:rPr>
              <w:t>a</w:t>
            </w:r>
            <w:r w:rsidR="0040337E" w:rsidRPr="39DCD633">
              <w:rPr>
                <w:rFonts w:ascii="Corbel" w:eastAsia="Corbel" w:hAnsi="Corbel" w:cs="Corbel"/>
                <w:sz w:val="16"/>
                <w:szCs w:val="16"/>
              </w:rPr>
              <w:t>si</w:t>
            </w:r>
            <w:r w:rsidR="007065F8" w:rsidRPr="39DCD633">
              <w:rPr>
                <w:rFonts w:ascii="Corbel" w:eastAsia="Corbel" w:hAnsi="Corbel" w:cs="Corbel"/>
                <w:sz w:val="16"/>
                <w:szCs w:val="16"/>
              </w:rPr>
              <w:t>n</w:t>
            </w:r>
            <w:r w:rsidR="0040337E" w:rsidRPr="39DCD633">
              <w:rPr>
                <w:rFonts w:ascii="Corbel" w:eastAsia="Corbel" w:hAnsi="Corbel" w:cs="Corbel"/>
                <w:sz w:val="16"/>
                <w:szCs w:val="16"/>
              </w:rPr>
              <w:t>o</w:t>
            </w:r>
            <w:r w:rsidR="007065F8" w:rsidRPr="39DCD633">
              <w:rPr>
                <w:rFonts w:ascii="Corbel" w:eastAsia="Corbel" w:hAnsi="Corbel" w:cs="Corbel"/>
                <w:sz w:val="16"/>
                <w:szCs w:val="16"/>
              </w:rPr>
              <w:t xml:space="preserve"> will investigate risk versus reward, calculating</w:t>
            </w:r>
            <w:r w:rsidR="00F76524" w:rsidRPr="39DCD633">
              <w:rPr>
                <w:rFonts w:ascii="Corbel" w:eastAsia="Corbel" w:hAnsi="Corbel" w:cs="Corbel"/>
                <w:sz w:val="16"/>
                <w:szCs w:val="16"/>
              </w:rPr>
              <w:t xml:space="preserve"> the</w:t>
            </w:r>
            <w:r w:rsidR="007065F8" w:rsidRPr="39DCD633">
              <w:rPr>
                <w:rFonts w:ascii="Corbel" w:eastAsia="Corbel" w:hAnsi="Corbel" w:cs="Corbel"/>
                <w:sz w:val="16"/>
                <w:szCs w:val="16"/>
              </w:rPr>
              <w:t xml:space="preserve"> odds of suc</w:t>
            </w:r>
            <w:r w:rsidR="00210EAB" w:rsidRPr="39DCD633">
              <w:rPr>
                <w:rFonts w:ascii="Corbel" w:eastAsia="Corbel" w:hAnsi="Corbel" w:cs="Corbel"/>
                <w:sz w:val="16"/>
                <w:szCs w:val="16"/>
              </w:rPr>
              <w:t>cess on a game they have created</w:t>
            </w:r>
            <w:r w:rsidR="1738F3B0" w:rsidRPr="39DCD633">
              <w:rPr>
                <w:rFonts w:ascii="Corbel" w:eastAsia="Corbel" w:hAnsi="Corbel" w:cs="Corbel"/>
                <w:sz w:val="16"/>
                <w:szCs w:val="16"/>
              </w:rPr>
              <w:t xml:space="preserve">. </w:t>
            </w:r>
            <w:r w:rsidR="4D53DE2B" w:rsidRPr="39DCD633">
              <w:rPr>
                <w:rFonts w:ascii="Corbel" w:eastAsia="Corbel" w:hAnsi="Corbel" w:cs="Corbel"/>
                <w:sz w:val="16"/>
                <w:szCs w:val="16"/>
              </w:rPr>
              <w:t xml:space="preserve">They will continue to build on basic IT skills increasing their levels of competence and confidence when using different platforms. </w:t>
            </w:r>
          </w:p>
          <w:p w14:paraId="21FE6E51" w14:textId="75CA6AC5" w:rsidR="00BB3B91" w:rsidRPr="001E3AB5" w:rsidRDefault="00BB3B91" w:rsidP="39DCD633">
            <w:pPr>
              <w:rPr>
                <w:rFonts w:ascii="Corbel" w:eastAsia="Corbel" w:hAnsi="Corbel" w:cs="Corbel"/>
                <w:sz w:val="16"/>
                <w:szCs w:val="16"/>
              </w:rPr>
            </w:pPr>
          </w:p>
          <w:p w14:paraId="32451D1C" w14:textId="505FDA7F" w:rsidR="00BB3B91" w:rsidRPr="001E3AB5" w:rsidRDefault="00BB3B91" w:rsidP="39DCD633">
            <w:pPr>
              <w:rPr>
                <w:rFonts w:ascii="Corbel" w:eastAsia="Corbel" w:hAnsi="Corbel" w:cs="Corbel"/>
                <w:sz w:val="16"/>
                <w:szCs w:val="16"/>
              </w:rPr>
            </w:pPr>
          </w:p>
          <w:p w14:paraId="22AB71C6" w14:textId="57C580C8" w:rsidR="00DE5A8F" w:rsidRDefault="00DE5A8F" w:rsidP="39DCD633">
            <w:pPr>
              <w:spacing w:after="0" w:line="240" w:lineRule="auto"/>
              <w:rPr>
                <w:rFonts w:ascii="Corbel" w:eastAsia="Corbel" w:hAnsi="Corbel" w:cs="Corbel"/>
                <w:color w:val="FF0000"/>
                <w:sz w:val="14"/>
                <w:szCs w:val="14"/>
              </w:rPr>
            </w:pPr>
          </w:p>
          <w:p w14:paraId="4EEA6214" w14:textId="77777777" w:rsidR="00DE5A8F" w:rsidRDefault="00DE5A8F" w:rsidP="39DCD633">
            <w:pPr>
              <w:spacing w:after="0" w:line="240" w:lineRule="auto"/>
              <w:rPr>
                <w:rFonts w:ascii="Corbel" w:eastAsia="Corbel" w:hAnsi="Corbel" w:cs="Corbel"/>
                <w:color w:val="FF0000"/>
                <w:sz w:val="14"/>
                <w:szCs w:val="14"/>
              </w:rPr>
            </w:pPr>
          </w:p>
          <w:p w14:paraId="5D64664C" w14:textId="77777777" w:rsidR="00DE5A8F" w:rsidRDefault="00DE5A8F" w:rsidP="39DCD633">
            <w:pPr>
              <w:spacing w:after="0" w:line="240" w:lineRule="auto"/>
              <w:rPr>
                <w:rFonts w:ascii="Corbel" w:eastAsia="Corbel" w:hAnsi="Corbel" w:cs="Corbel"/>
                <w:color w:val="FF0000"/>
                <w:sz w:val="14"/>
                <w:szCs w:val="14"/>
              </w:rPr>
            </w:pPr>
          </w:p>
          <w:p w14:paraId="4B94D5A5" w14:textId="4CBDF4B8" w:rsidR="00BB3B91" w:rsidRPr="001E3AB5" w:rsidRDefault="00BB3B91" w:rsidP="39DCD633">
            <w:pPr>
              <w:spacing w:after="0" w:line="240" w:lineRule="auto"/>
              <w:rPr>
                <w:rFonts w:ascii="Corbel" w:eastAsia="Corbel" w:hAnsi="Corbel" w:cs="Corbel"/>
                <w:sz w:val="16"/>
                <w:szCs w:val="16"/>
              </w:rPr>
            </w:pPr>
          </w:p>
        </w:tc>
        <w:tc>
          <w:tcPr>
            <w:tcW w:w="2410" w:type="dxa"/>
            <w:gridSpan w:val="2"/>
          </w:tcPr>
          <w:p w14:paraId="3DEEC669" w14:textId="20E48AAB" w:rsidR="00BB3B91" w:rsidRPr="00742079" w:rsidRDefault="068D47AE" w:rsidP="39DCD633">
            <w:pPr>
              <w:spacing w:after="0"/>
              <w:rPr>
                <w:rFonts w:ascii="Corbel" w:eastAsia="Corbel" w:hAnsi="Corbel" w:cs="Corbel"/>
                <w:sz w:val="16"/>
                <w:szCs w:val="16"/>
                <w:highlight w:val="yellow"/>
              </w:rPr>
            </w:pPr>
            <w:r w:rsidRPr="39DCD633">
              <w:rPr>
                <w:rFonts w:ascii="Corbel" w:eastAsia="Corbel" w:hAnsi="Corbel" w:cs="Corbel"/>
                <w:color w:val="000000" w:themeColor="text1"/>
                <w:sz w:val="16"/>
                <w:szCs w:val="16"/>
              </w:rPr>
              <w:t>Students will explore and identify healthy &amp; unhealthy relationships. This will lead into the potential for substance misuse, both legal and illegal, medicinal and recreational drugs. They will be a CSI and analyse unknown substances and make a breathalyser. We will learn the risks of gang culture by discussing America’s drug gangs and cartel exploitation</w:t>
            </w:r>
            <w:r w:rsidRPr="39DCD633">
              <w:rPr>
                <w:rFonts w:ascii="Corbel" w:eastAsia="Corbel" w:hAnsi="Corbel" w:cs="Corbel"/>
                <w:sz w:val="16"/>
                <w:szCs w:val="16"/>
              </w:rPr>
              <w:t xml:space="preserve"> and how they exploit young people to take part in their criminal activities. PMNW</w:t>
            </w:r>
            <w:r w:rsidR="00210EAB" w:rsidRPr="39DCD633">
              <w:rPr>
                <w:rFonts w:ascii="Corbel" w:eastAsia="Corbel" w:hAnsi="Corbel" w:cs="Corbel"/>
                <w:sz w:val="16"/>
                <w:szCs w:val="16"/>
              </w:rPr>
              <w:t>, One Punch</w:t>
            </w:r>
            <w:r w:rsidRPr="39DCD633">
              <w:rPr>
                <w:rFonts w:ascii="Corbel" w:eastAsia="Corbel" w:hAnsi="Corbel" w:cs="Corbel"/>
                <w:sz w:val="16"/>
                <w:szCs w:val="16"/>
              </w:rPr>
              <w:t xml:space="preserve"> and NMK visits will reinforce the message</w:t>
            </w:r>
            <w:r w:rsidR="568D470E" w:rsidRPr="39DCD633">
              <w:rPr>
                <w:rFonts w:ascii="Corbel" w:eastAsia="Corbel" w:hAnsi="Corbel" w:cs="Corbel"/>
                <w:sz w:val="16"/>
                <w:szCs w:val="16"/>
              </w:rPr>
              <w:t xml:space="preserve">. Students will have the opportunity to explore best buy deals which relate </w:t>
            </w:r>
            <w:proofErr w:type="spellStart"/>
            <w:r w:rsidR="568D470E" w:rsidRPr="39DCD633">
              <w:rPr>
                <w:rFonts w:ascii="Corbel" w:eastAsia="Corbel" w:hAnsi="Corbel" w:cs="Corbel"/>
                <w:sz w:val="16"/>
                <w:szCs w:val="16"/>
              </w:rPr>
              <w:t>eg</w:t>
            </w:r>
            <w:proofErr w:type="spellEnd"/>
            <w:r w:rsidR="568D470E" w:rsidRPr="39DCD633">
              <w:rPr>
                <w:rFonts w:ascii="Corbel" w:eastAsia="Corbel" w:hAnsi="Corbel" w:cs="Corbel"/>
                <w:sz w:val="16"/>
                <w:szCs w:val="16"/>
              </w:rPr>
              <w:t xml:space="preserve">; which is the best value for money pizza, which is the best phone contract.  </w:t>
            </w:r>
          </w:p>
        </w:tc>
        <w:tc>
          <w:tcPr>
            <w:tcW w:w="2410" w:type="dxa"/>
            <w:gridSpan w:val="2"/>
          </w:tcPr>
          <w:p w14:paraId="745CC3D0" w14:textId="54C6EFFD" w:rsidR="00BB3B91" w:rsidRDefault="1D84197F" w:rsidP="39DCD633">
            <w:pPr>
              <w:spacing w:after="0"/>
              <w:rPr>
                <w:rFonts w:ascii="Corbel" w:eastAsia="Corbel" w:hAnsi="Corbel" w:cs="Corbel"/>
                <w:sz w:val="16"/>
                <w:szCs w:val="16"/>
              </w:rPr>
            </w:pPr>
            <w:r w:rsidRPr="39DCD633">
              <w:rPr>
                <w:rFonts w:ascii="Corbel" w:eastAsia="Corbel" w:hAnsi="Corbel" w:cs="Corbel"/>
                <w:sz w:val="16"/>
                <w:szCs w:val="16"/>
              </w:rPr>
              <w:t xml:space="preserve">Students </w:t>
            </w:r>
            <w:r w:rsidR="007823DE" w:rsidRPr="39DCD633">
              <w:rPr>
                <w:rFonts w:ascii="Corbel" w:eastAsia="Corbel" w:hAnsi="Corbel" w:cs="Corbel"/>
                <w:sz w:val="16"/>
                <w:szCs w:val="16"/>
              </w:rPr>
              <w:t>w</w:t>
            </w:r>
            <w:r w:rsidRPr="39DCD633">
              <w:rPr>
                <w:rFonts w:ascii="Corbel" w:eastAsia="Corbel" w:hAnsi="Corbel" w:cs="Corbel"/>
                <w:sz w:val="16"/>
                <w:szCs w:val="16"/>
              </w:rPr>
              <w:t>ill explore</w:t>
            </w:r>
            <w:r w:rsidR="00791426" w:rsidRPr="39DCD633">
              <w:rPr>
                <w:rFonts w:ascii="Corbel" w:eastAsia="Corbel" w:hAnsi="Corbel" w:cs="Corbel"/>
                <w:sz w:val="16"/>
                <w:szCs w:val="16"/>
              </w:rPr>
              <w:t xml:space="preserve"> careers</w:t>
            </w:r>
            <w:r w:rsidR="00DB14AC" w:rsidRPr="39DCD633">
              <w:rPr>
                <w:rFonts w:ascii="Corbel" w:eastAsia="Corbel" w:hAnsi="Corbel" w:cs="Corbel"/>
                <w:sz w:val="16"/>
                <w:szCs w:val="16"/>
              </w:rPr>
              <w:t>,</w:t>
            </w:r>
            <w:r w:rsidR="00791426" w:rsidRPr="39DCD633">
              <w:rPr>
                <w:rFonts w:ascii="Corbel" w:eastAsia="Corbel" w:hAnsi="Corbel" w:cs="Corbel"/>
                <w:sz w:val="16"/>
                <w:szCs w:val="16"/>
              </w:rPr>
              <w:t xml:space="preserve"> learn</w:t>
            </w:r>
            <w:r w:rsidR="00DB14AC" w:rsidRPr="39DCD633">
              <w:rPr>
                <w:rFonts w:ascii="Corbel" w:eastAsia="Corbel" w:hAnsi="Corbel" w:cs="Corbel"/>
                <w:sz w:val="16"/>
                <w:szCs w:val="16"/>
              </w:rPr>
              <w:t>ing</w:t>
            </w:r>
            <w:r w:rsidR="00791426" w:rsidRPr="39DCD633">
              <w:rPr>
                <w:rFonts w:ascii="Corbel" w:eastAsia="Corbel" w:hAnsi="Corbel" w:cs="Corbel"/>
                <w:sz w:val="16"/>
                <w:szCs w:val="16"/>
              </w:rPr>
              <w:t xml:space="preserve"> th</w:t>
            </w:r>
            <w:r w:rsidR="00DB14AC" w:rsidRPr="39DCD633">
              <w:rPr>
                <w:rFonts w:ascii="Corbel" w:eastAsia="Corbel" w:hAnsi="Corbel" w:cs="Corbel"/>
                <w:sz w:val="16"/>
                <w:szCs w:val="16"/>
              </w:rPr>
              <w:t>at</w:t>
            </w:r>
            <w:r w:rsidR="00791426" w:rsidRPr="39DCD633">
              <w:rPr>
                <w:rFonts w:ascii="Corbel" w:eastAsia="Corbel" w:hAnsi="Corbel" w:cs="Corbel"/>
                <w:sz w:val="16"/>
                <w:szCs w:val="16"/>
              </w:rPr>
              <w:t xml:space="preserve"> </w:t>
            </w:r>
            <w:r w:rsidR="236518CE" w:rsidRPr="39DCD633">
              <w:rPr>
                <w:rFonts w:ascii="Corbel" w:eastAsia="Corbel" w:hAnsi="Corbel" w:cs="Corbel"/>
                <w:sz w:val="16"/>
                <w:szCs w:val="16"/>
              </w:rPr>
              <w:t>today's</w:t>
            </w:r>
            <w:r w:rsidR="00791426" w:rsidRPr="39DCD633">
              <w:rPr>
                <w:rFonts w:ascii="Corbel" w:eastAsia="Corbel" w:hAnsi="Corbel" w:cs="Corbel"/>
                <w:sz w:val="16"/>
                <w:szCs w:val="16"/>
              </w:rPr>
              <w:t xml:space="preserve"> careers market may not be the same tomorrow and learn of extinct careers.</w:t>
            </w:r>
            <w:r w:rsidR="00DB14AC" w:rsidRPr="39DCD633">
              <w:rPr>
                <w:rFonts w:ascii="Corbel" w:eastAsia="Corbel" w:hAnsi="Corbel" w:cs="Corbel"/>
                <w:sz w:val="16"/>
                <w:szCs w:val="16"/>
              </w:rPr>
              <w:t xml:space="preserve"> There will be visits to Swift caravans and other suppliers, to provoke thought into future careers and what </w:t>
            </w:r>
            <w:r w:rsidRPr="39DCD633">
              <w:rPr>
                <w:rFonts w:ascii="Corbel" w:eastAsia="Corbel" w:hAnsi="Corbel" w:cs="Corbel"/>
                <w:sz w:val="16"/>
                <w:szCs w:val="16"/>
              </w:rPr>
              <w:t>interests them</w:t>
            </w:r>
            <w:r w:rsidR="00DB14AC" w:rsidRPr="39DCD633">
              <w:rPr>
                <w:rFonts w:ascii="Corbel" w:eastAsia="Corbel" w:hAnsi="Corbel" w:cs="Corbel"/>
                <w:sz w:val="16"/>
                <w:szCs w:val="16"/>
              </w:rPr>
              <w:t>. Research into potential salary &amp; qualification requirements,</w:t>
            </w:r>
            <w:r w:rsidR="31F11AF6" w:rsidRPr="39DCD633">
              <w:rPr>
                <w:rFonts w:ascii="Corbel" w:eastAsia="Corbel" w:hAnsi="Corbel" w:cs="Corbel"/>
                <w:sz w:val="16"/>
                <w:szCs w:val="16"/>
              </w:rPr>
              <w:t xml:space="preserve"> in turn raising student aspirations. Students will be able to identify their areas of </w:t>
            </w:r>
            <w:r w:rsidR="3A48F268" w:rsidRPr="39DCD633">
              <w:rPr>
                <w:rFonts w:ascii="Corbel" w:eastAsia="Corbel" w:hAnsi="Corbel" w:cs="Corbel"/>
                <w:sz w:val="16"/>
                <w:szCs w:val="16"/>
              </w:rPr>
              <w:t>strength</w:t>
            </w:r>
            <w:r w:rsidR="31F11AF6" w:rsidRPr="39DCD633">
              <w:rPr>
                <w:rFonts w:ascii="Corbel" w:eastAsia="Corbel" w:hAnsi="Corbel" w:cs="Corbel"/>
                <w:sz w:val="16"/>
                <w:szCs w:val="16"/>
              </w:rPr>
              <w:t xml:space="preserve"> and areas for develo</w:t>
            </w:r>
            <w:r w:rsidR="68101DE5" w:rsidRPr="39DCD633">
              <w:rPr>
                <w:rFonts w:ascii="Corbel" w:eastAsia="Corbel" w:hAnsi="Corbel" w:cs="Corbel"/>
                <w:sz w:val="16"/>
                <w:szCs w:val="16"/>
              </w:rPr>
              <w:t xml:space="preserve">pment within a wide range of </w:t>
            </w:r>
            <w:r w:rsidR="00DB14AC" w:rsidRPr="39DCD633">
              <w:rPr>
                <w:rFonts w:ascii="Corbel" w:eastAsia="Corbel" w:hAnsi="Corbel" w:cs="Corbel"/>
                <w:sz w:val="16"/>
                <w:szCs w:val="16"/>
              </w:rPr>
              <w:t xml:space="preserve">team building games and </w:t>
            </w:r>
            <w:r w:rsidR="68101DE5" w:rsidRPr="39DCD633">
              <w:rPr>
                <w:rFonts w:ascii="Corbel" w:eastAsia="Corbel" w:hAnsi="Corbel" w:cs="Corbel"/>
                <w:sz w:val="16"/>
                <w:szCs w:val="16"/>
              </w:rPr>
              <w:t xml:space="preserve">activities. </w:t>
            </w:r>
          </w:p>
          <w:p w14:paraId="3656B9AB" w14:textId="56937286" w:rsidR="00BB3B91" w:rsidRPr="001E3AB5" w:rsidRDefault="007823DE" w:rsidP="39DCD633">
            <w:pPr>
              <w:spacing w:after="0"/>
              <w:rPr>
                <w:rFonts w:ascii="Corbel" w:eastAsia="Corbel" w:hAnsi="Corbel" w:cs="Corbel"/>
                <w:sz w:val="16"/>
                <w:szCs w:val="16"/>
                <w:highlight w:val="yellow"/>
              </w:rPr>
            </w:pPr>
            <w:r w:rsidRPr="39DCD633">
              <w:rPr>
                <w:rFonts w:ascii="Corbel" w:eastAsia="Corbel" w:hAnsi="Corbel" w:cs="Corbel"/>
                <w:sz w:val="16"/>
                <w:szCs w:val="16"/>
              </w:rPr>
              <w:t xml:space="preserve">    </w:t>
            </w:r>
            <w:r w:rsidR="00F671BA" w:rsidRPr="39DCD633">
              <w:rPr>
                <w:rFonts w:ascii="Corbel" w:eastAsia="Corbel" w:hAnsi="Corbel" w:cs="Corbel"/>
                <w:sz w:val="16"/>
                <w:szCs w:val="16"/>
              </w:rPr>
              <w:t>Students will reflect on their stren</w:t>
            </w:r>
            <w:r w:rsidR="00D14E1A" w:rsidRPr="39DCD633">
              <w:rPr>
                <w:rFonts w:ascii="Corbel" w:eastAsia="Corbel" w:hAnsi="Corbel" w:cs="Corbel"/>
                <w:sz w:val="16"/>
                <w:szCs w:val="16"/>
              </w:rPr>
              <w:t>g</w:t>
            </w:r>
            <w:r w:rsidR="00F671BA" w:rsidRPr="39DCD633">
              <w:rPr>
                <w:rFonts w:ascii="Corbel" w:eastAsia="Corbel" w:hAnsi="Corbel" w:cs="Corbel"/>
                <w:sz w:val="16"/>
                <w:szCs w:val="16"/>
              </w:rPr>
              <w:t>ths and weaknesses as we undertake</w:t>
            </w:r>
            <w:r w:rsidR="00D14E1A" w:rsidRPr="39DCD633">
              <w:rPr>
                <w:rFonts w:ascii="Corbel" w:eastAsia="Corbel" w:hAnsi="Corbel" w:cs="Corbel"/>
                <w:sz w:val="16"/>
                <w:szCs w:val="16"/>
              </w:rPr>
              <w:t xml:space="preserve"> a series of </w:t>
            </w:r>
            <w:r w:rsidR="00DB160F" w:rsidRPr="39DCD633">
              <w:rPr>
                <w:rFonts w:ascii="Corbel" w:eastAsia="Corbel" w:hAnsi="Corbel" w:cs="Corbel"/>
                <w:sz w:val="16"/>
                <w:szCs w:val="16"/>
              </w:rPr>
              <w:t>real</w:t>
            </w:r>
            <w:r w:rsidR="43F6B7C4" w:rsidRPr="39DCD633">
              <w:rPr>
                <w:rFonts w:ascii="Corbel" w:eastAsia="Corbel" w:hAnsi="Corbel" w:cs="Corbel"/>
                <w:sz w:val="16"/>
                <w:szCs w:val="16"/>
              </w:rPr>
              <w:t>-</w:t>
            </w:r>
            <w:r w:rsidR="00DB160F" w:rsidRPr="39DCD633">
              <w:rPr>
                <w:rFonts w:ascii="Corbel" w:eastAsia="Corbel" w:hAnsi="Corbel" w:cs="Corbel"/>
                <w:sz w:val="16"/>
                <w:szCs w:val="16"/>
              </w:rPr>
              <w:t xml:space="preserve">life scenarios. Planning a </w:t>
            </w:r>
            <w:r w:rsidR="00936F17" w:rsidRPr="39DCD633">
              <w:rPr>
                <w:rFonts w:ascii="Corbel" w:eastAsia="Corbel" w:hAnsi="Corbel" w:cs="Corbel"/>
                <w:sz w:val="16"/>
                <w:szCs w:val="16"/>
              </w:rPr>
              <w:t xml:space="preserve">bus </w:t>
            </w:r>
            <w:r w:rsidR="00DB160F" w:rsidRPr="39DCD633">
              <w:rPr>
                <w:rFonts w:ascii="Corbel" w:eastAsia="Corbel" w:hAnsi="Corbel" w:cs="Corbel"/>
                <w:sz w:val="16"/>
                <w:szCs w:val="16"/>
              </w:rPr>
              <w:t xml:space="preserve">journey </w:t>
            </w:r>
            <w:r w:rsidR="00936F17" w:rsidRPr="39DCD633">
              <w:rPr>
                <w:rFonts w:ascii="Corbel" w:eastAsia="Corbel" w:hAnsi="Corbel" w:cs="Corbel"/>
                <w:sz w:val="16"/>
                <w:szCs w:val="16"/>
              </w:rPr>
              <w:t>in</w:t>
            </w:r>
            <w:r w:rsidR="00DB160F" w:rsidRPr="39DCD633">
              <w:rPr>
                <w:rFonts w:ascii="Corbel" w:eastAsia="Corbel" w:hAnsi="Corbel" w:cs="Corbel"/>
                <w:sz w:val="16"/>
                <w:szCs w:val="16"/>
              </w:rPr>
              <w:t>to Hull</w:t>
            </w:r>
            <w:r w:rsidR="00936F17" w:rsidRPr="39DCD633">
              <w:rPr>
                <w:rFonts w:ascii="Corbel" w:eastAsia="Corbel" w:hAnsi="Corbel" w:cs="Corbel"/>
                <w:sz w:val="16"/>
                <w:szCs w:val="16"/>
              </w:rPr>
              <w:t xml:space="preserve"> using a timetable</w:t>
            </w:r>
            <w:r w:rsidR="00071E79" w:rsidRPr="39DCD633">
              <w:rPr>
                <w:rFonts w:ascii="Corbel" w:eastAsia="Corbel" w:hAnsi="Corbel" w:cs="Corbel"/>
                <w:sz w:val="16"/>
                <w:szCs w:val="16"/>
              </w:rPr>
              <w:t xml:space="preserve">, ordering </w:t>
            </w:r>
            <w:r w:rsidR="00DB160F" w:rsidRPr="39DCD633">
              <w:rPr>
                <w:rFonts w:ascii="Corbel" w:eastAsia="Corbel" w:hAnsi="Corbel" w:cs="Corbel"/>
                <w:sz w:val="16"/>
                <w:szCs w:val="16"/>
              </w:rPr>
              <w:t>a coffee,</w:t>
            </w:r>
            <w:r w:rsidRPr="39DCD633">
              <w:rPr>
                <w:rFonts w:ascii="Corbel" w:eastAsia="Corbel" w:hAnsi="Corbel" w:cs="Corbel"/>
                <w:sz w:val="16"/>
                <w:szCs w:val="16"/>
              </w:rPr>
              <w:t xml:space="preserve"> using a bus timetable, waiting patiently in a queue</w:t>
            </w:r>
            <w:r w:rsidR="54315D22" w:rsidRPr="39DCD633">
              <w:rPr>
                <w:rFonts w:ascii="Corbel" w:eastAsia="Corbel" w:hAnsi="Corbel" w:cs="Corbel"/>
                <w:sz w:val="16"/>
                <w:szCs w:val="16"/>
              </w:rPr>
              <w:t>.</w:t>
            </w:r>
          </w:p>
        </w:tc>
        <w:tc>
          <w:tcPr>
            <w:tcW w:w="2409" w:type="dxa"/>
          </w:tcPr>
          <w:p w14:paraId="7FBFEB22" w14:textId="041BD715" w:rsidR="00BB3B91" w:rsidRPr="001E3AB5" w:rsidRDefault="1465DA1A" w:rsidP="39DCD633">
            <w:pPr>
              <w:spacing w:after="0"/>
              <w:rPr>
                <w:rFonts w:ascii="Corbel" w:eastAsia="Corbel" w:hAnsi="Corbel" w:cs="Corbel"/>
                <w:sz w:val="16"/>
                <w:szCs w:val="16"/>
              </w:rPr>
            </w:pPr>
            <w:r w:rsidRPr="39DCD633">
              <w:rPr>
                <w:rFonts w:ascii="Corbel" w:eastAsia="Corbel" w:hAnsi="Corbel" w:cs="Corbel"/>
                <w:sz w:val="16"/>
                <w:szCs w:val="16"/>
              </w:rPr>
              <w:t>Students will raise their awareness of</w:t>
            </w:r>
            <w:r w:rsidR="4F756201" w:rsidRPr="39DCD633">
              <w:rPr>
                <w:rFonts w:ascii="Corbel" w:eastAsia="Corbel" w:hAnsi="Corbel" w:cs="Corbel"/>
                <w:sz w:val="16"/>
                <w:szCs w:val="16"/>
              </w:rPr>
              <w:t xml:space="preserve"> </w:t>
            </w:r>
            <w:r w:rsidR="000622FC" w:rsidRPr="39DCD633">
              <w:rPr>
                <w:rFonts w:ascii="Corbel" w:eastAsia="Corbel" w:hAnsi="Corbel" w:cs="Corbel"/>
                <w:sz w:val="16"/>
                <w:szCs w:val="16"/>
              </w:rPr>
              <w:t>all forms</w:t>
            </w:r>
            <w:r w:rsidR="0029451D" w:rsidRPr="39DCD633">
              <w:rPr>
                <w:rFonts w:ascii="Corbel" w:eastAsia="Corbel" w:hAnsi="Corbel" w:cs="Corbel"/>
                <w:sz w:val="16"/>
                <w:szCs w:val="16"/>
              </w:rPr>
              <w:t xml:space="preserve"> of </w:t>
            </w:r>
            <w:r w:rsidRPr="39DCD633">
              <w:rPr>
                <w:rFonts w:ascii="Corbel" w:eastAsia="Corbel" w:hAnsi="Corbel" w:cs="Corbel"/>
                <w:sz w:val="16"/>
                <w:szCs w:val="16"/>
              </w:rPr>
              <w:t>discrimination</w:t>
            </w:r>
            <w:r w:rsidR="5557C643" w:rsidRPr="39DCD633">
              <w:rPr>
                <w:rFonts w:ascii="Corbel" w:eastAsia="Corbel" w:hAnsi="Corbel" w:cs="Corbel"/>
                <w:sz w:val="16"/>
                <w:szCs w:val="16"/>
              </w:rPr>
              <w:t xml:space="preserve">, </w:t>
            </w:r>
            <w:r w:rsidR="0029451D" w:rsidRPr="39DCD633">
              <w:rPr>
                <w:rFonts w:ascii="Corbel" w:eastAsia="Corbel" w:hAnsi="Corbel" w:cs="Corbel"/>
                <w:sz w:val="16"/>
                <w:szCs w:val="16"/>
              </w:rPr>
              <w:t>in our Earth Evacuation Project</w:t>
            </w:r>
          </w:p>
          <w:p w14:paraId="075AE1AB" w14:textId="320E4489" w:rsidR="00BB3B91" w:rsidRDefault="003F2C76" w:rsidP="39DCD633">
            <w:pPr>
              <w:spacing w:after="0"/>
              <w:rPr>
                <w:rFonts w:ascii="Corbel" w:eastAsia="Corbel" w:hAnsi="Corbel" w:cs="Corbel"/>
                <w:sz w:val="16"/>
                <w:szCs w:val="16"/>
              </w:rPr>
            </w:pPr>
            <w:r w:rsidRPr="39DCD633">
              <w:rPr>
                <w:rFonts w:ascii="Corbel" w:eastAsia="Corbel" w:hAnsi="Corbel" w:cs="Corbel"/>
                <w:sz w:val="16"/>
                <w:szCs w:val="16"/>
              </w:rPr>
              <w:t xml:space="preserve">They will learn about hate crimes and protected characteristics and that these contribute to discrimination. </w:t>
            </w:r>
            <w:r w:rsidR="00A95B2C" w:rsidRPr="39DCD633">
              <w:rPr>
                <w:rFonts w:ascii="Corbel" w:eastAsia="Corbel" w:hAnsi="Corbel" w:cs="Corbel"/>
                <w:sz w:val="16"/>
                <w:szCs w:val="16"/>
              </w:rPr>
              <w:t xml:space="preserve">They will build a tent whilst designing their Mars base and consider our basic requirements. </w:t>
            </w:r>
            <w:r w:rsidRPr="39DCD633">
              <w:rPr>
                <w:rFonts w:ascii="Corbel" w:eastAsia="Corbel" w:hAnsi="Corbel" w:cs="Corbel"/>
                <w:sz w:val="16"/>
                <w:szCs w:val="16"/>
              </w:rPr>
              <w:t>Art work of their new home, poetry and writing a song / article for equality</w:t>
            </w:r>
          </w:p>
          <w:p w14:paraId="0A180CEA" w14:textId="19640BF6" w:rsidR="003F2C76" w:rsidRDefault="003F2C76" w:rsidP="39DCD633">
            <w:pPr>
              <w:spacing w:after="0"/>
              <w:rPr>
                <w:rFonts w:ascii="Corbel" w:eastAsia="Corbel" w:hAnsi="Corbel" w:cs="Corbel"/>
                <w:sz w:val="16"/>
                <w:szCs w:val="16"/>
              </w:rPr>
            </w:pPr>
            <w:r w:rsidRPr="39DCD633">
              <w:rPr>
                <w:rFonts w:ascii="Corbel" w:eastAsia="Corbel" w:hAnsi="Corbel" w:cs="Corbel"/>
                <w:sz w:val="16"/>
                <w:szCs w:val="16"/>
              </w:rPr>
              <w:t>Nelson Mandela, William Wilberforce</w:t>
            </w:r>
            <w:r w:rsidR="622F597F" w:rsidRPr="39DCD633">
              <w:rPr>
                <w:rFonts w:ascii="Corbel" w:eastAsia="Corbel" w:hAnsi="Corbel" w:cs="Corbel"/>
                <w:sz w:val="16"/>
                <w:szCs w:val="16"/>
              </w:rPr>
              <w:t xml:space="preserve">. </w:t>
            </w:r>
          </w:p>
          <w:p w14:paraId="31E222A7" w14:textId="77777777" w:rsidR="00A95B2C" w:rsidRDefault="00A95B2C" w:rsidP="39DCD633">
            <w:pPr>
              <w:spacing w:after="0"/>
              <w:rPr>
                <w:rFonts w:ascii="Corbel" w:eastAsia="Corbel" w:hAnsi="Corbel" w:cs="Corbel"/>
                <w:sz w:val="16"/>
                <w:szCs w:val="16"/>
              </w:rPr>
            </w:pPr>
          </w:p>
          <w:p w14:paraId="50F8A402" w14:textId="77777777" w:rsidR="00A95B2C" w:rsidRDefault="00A95B2C" w:rsidP="39DCD633">
            <w:pPr>
              <w:spacing w:after="0" w:line="240" w:lineRule="auto"/>
              <w:textAlignment w:val="baseline"/>
              <w:rPr>
                <w:rFonts w:ascii="Corbel" w:eastAsia="Corbel" w:hAnsi="Corbel" w:cs="Corbel"/>
                <w:color w:val="FF0000"/>
                <w:sz w:val="14"/>
                <w:szCs w:val="14"/>
              </w:rPr>
            </w:pPr>
          </w:p>
          <w:p w14:paraId="6683342F" w14:textId="77777777" w:rsidR="00A95B2C" w:rsidRDefault="00A95B2C" w:rsidP="39DCD633">
            <w:pPr>
              <w:spacing w:after="0" w:line="240" w:lineRule="auto"/>
              <w:textAlignment w:val="baseline"/>
              <w:rPr>
                <w:rFonts w:ascii="Corbel" w:eastAsia="Corbel" w:hAnsi="Corbel" w:cs="Corbel"/>
                <w:color w:val="FF0000"/>
                <w:sz w:val="14"/>
                <w:szCs w:val="14"/>
              </w:rPr>
            </w:pPr>
          </w:p>
          <w:p w14:paraId="113B4A8A" w14:textId="77777777" w:rsidR="00A95B2C" w:rsidRDefault="00A95B2C" w:rsidP="39DCD633">
            <w:pPr>
              <w:spacing w:after="0" w:line="240" w:lineRule="auto"/>
              <w:textAlignment w:val="baseline"/>
              <w:rPr>
                <w:rFonts w:ascii="Corbel" w:eastAsia="Corbel" w:hAnsi="Corbel" w:cs="Corbel"/>
                <w:color w:val="FF0000"/>
                <w:sz w:val="14"/>
                <w:szCs w:val="14"/>
              </w:rPr>
            </w:pPr>
          </w:p>
          <w:p w14:paraId="6C2A5CBD" w14:textId="77777777" w:rsidR="00A95B2C" w:rsidRDefault="00A95B2C" w:rsidP="39DCD633">
            <w:pPr>
              <w:spacing w:after="0" w:line="240" w:lineRule="auto"/>
              <w:textAlignment w:val="baseline"/>
              <w:rPr>
                <w:rFonts w:ascii="Corbel" w:eastAsia="Corbel" w:hAnsi="Corbel" w:cs="Corbel"/>
                <w:color w:val="FF0000"/>
                <w:sz w:val="14"/>
                <w:szCs w:val="14"/>
              </w:rPr>
            </w:pPr>
          </w:p>
          <w:p w14:paraId="73206F4E" w14:textId="77777777" w:rsidR="00A95B2C" w:rsidRDefault="00A95B2C" w:rsidP="39DCD633">
            <w:pPr>
              <w:spacing w:after="0" w:line="240" w:lineRule="auto"/>
              <w:textAlignment w:val="baseline"/>
              <w:rPr>
                <w:rFonts w:ascii="Corbel" w:eastAsia="Corbel" w:hAnsi="Corbel" w:cs="Corbel"/>
                <w:color w:val="FF0000"/>
                <w:sz w:val="14"/>
                <w:szCs w:val="14"/>
              </w:rPr>
            </w:pPr>
          </w:p>
          <w:p w14:paraId="45FB0818" w14:textId="5E2448A8" w:rsidR="00A95B2C" w:rsidRPr="001E3AB5" w:rsidRDefault="00A95B2C" w:rsidP="39DCD633">
            <w:pPr>
              <w:spacing w:after="0"/>
              <w:rPr>
                <w:rFonts w:ascii="Corbel" w:eastAsia="Corbel" w:hAnsi="Corbel" w:cs="Corbel"/>
                <w:sz w:val="16"/>
                <w:szCs w:val="16"/>
              </w:rPr>
            </w:pPr>
          </w:p>
        </w:tc>
        <w:tc>
          <w:tcPr>
            <w:tcW w:w="2201" w:type="dxa"/>
          </w:tcPr>
          <w:p w14:paraId="1FB7F4C2" w14:textId="71C792CC" w:rsidR="00F76524" w:rsidRDefault="548A78E8" w:rsidP="39DCD633">
            <w:pPr>
              <w:spacing w:after="0" w:line="240" w:lineRule="auto"/>
              <w:rPr>
                <w:rFonts w:ascii="Corbel" w:eastAsia="Corbel" w:hAnsi="Corbel" w:cs="Corbel"/>
                <w:b/>
                <w:bCs/>
                <w:color w:val="4471C4"/>
                <w:sz w:val="16"/>
                <w:szCs w:val="16"/>
              </w:rPr>
            </w:pPr>
            <w:r w:rsidRPr="39DCD633">
              <w:rPr>
                <w:rFonts w:ascii="Corbel" w:eastAsia="Corbel" w:hAnsi="Corbel" w:cs="Corbel"/>
                <w:sz w:val="16"/>
                <w:szCs w:val="16"/>
              </w:rPr>
              <w:t xml:space="preserve">Students will </w:t>
            </w:r>
            <w:r w:rsidR="00F76524" w:rsidRPr="39DCD633">
              <w:rPr>
                <w:rFonts w:ascii="Corbel" w:eastAsia="Corbel" w:hAnsi="Corbel" w:cs="Corbel"/>
                <w:sz w:val="16"/>
                <w:szCs w:val="16"/>
              </w:rPr>
              <w:t>investigate how lifestyle choices affect their health. They will undertake a first aid and basic food hygiene course.</w:t>
            </w:r>
          </w:p>
          <w:p w14:paraId="02CE0F22" w14:textId="12D418AA" w:rsidR="2245FAF0" w:rsidRDefault="2245FAF0" w:rsidP="39DCD633">
            <w:pPr>
              <w:spacing w:after="0"/>
              <w:rPr>
                <w:rFonts w:ascii="Corbel" w:eastAsia="Corbel" w:hAnsi="Corbel" w:cs="Corbel"/>
                <w:sz w:val="16"/>
                <w:szCs w:val="16"/>
              </w:rPr>
            </w:pPr>
          </w:p>
          <w:p w14:paraId="63C22EE1" w14:textId="4CCE4DF9" w:rsidR="36C54C8C" w:rsidRDefault="36C54C8C" w:rsidP="39DCD633">
            <w:pPr>
              <w:spacing w:after="0"/>
              <w:rPr>
                <w:rFonts w:ascii="Corbel" w:eastAsia="Corbel" w:hAnsi="Corbel" w:cs="Corbel"/>
                <w:sz w:val="16"/>
                <w:szCs w:val="16"/>
              </w:rPr>
            </w:pPr>
            <w:r w:rsidRPr="39DCD633">
              <w:rPr>
                <w:rFonts w:ascii="Corbel" w:eastAsia="Corbel" w:hAnsi="Corbel" w:cs="Corbel"/>
                <w:sz w:val="16"/>
                <w:szCs w:val="16"/>
              </w:rPr>
              <w:t>They will be a restaurant manager, design and prepare</w:t>
            </w:r>
            <w:r w:rsidR="548A78E8" w:rsidRPr="39DCD633">
              <w:rPr>
                <w:rFonts w:ascii="Corbel" w:eastAsia="Corbel" w:hAnsi="Corbel" w:cs="Corbel"/>
                <w:sz w:val="16"/>
                <w:szCs w:val="16"/>
              </w:rPr>
              <w:t xml:space="preserve"> a</w:t>
            </w:r>
            <w:r w:rsidR="7E86FDBE" w:rsidRPr="39DCD633">
              <w:rPr>
                <w:rFonts w:ascii="Corbel" w:eastAsia="Corbel" w:hAnsi="Corbel" w:cs="Corbel"/>
                <w:sz w:val="16"/>
                <w:szCs w:val="16"/>
              </w:rPr>
              <w:t xml:space="preserve"> calorie counted,</w:t>
            </w:r>
            <w:r w:rsidR="548A78E8" w:rsidRPr="39DCD633">
              <w:rPr>
                <w:rFonts w:ascii="Corbel" w:eastAsia="Corbel" w:hAnsi="Corbel" w:cs="Corbel"/>
                <w:sz w:val="16"/>
                <w:szCs w:val="16"/>
              </w:rPr>
              <w:t xml:space="preserve"> he</w:t>
            </w:r>
            <w:r w:rsidR="69BC5904" w:rsidRPr="39DCD633">
              <w:rPr>
                <w:rFonts w:ascii="Corbel" w:eastAsia="Corbel" w:hAnsi="Corbel" w:cs="Corbel"/>
                <w:sz w:val="16"/>
                <w:szCs w:val="16"/>
              </w:rPr>
              <w:t>al</w:t>
            </w:r>
            <w:r w:rsidR="548A78E8" w:rsidRPr="39DCD633">
              <w:rPr>
                <w:rFonts w:ascii="Corbel" w:eastAsia="Corbel" w:hAnsi="Corbel" w:cs="Corbel"/>
                <w:sz w:val="16"/>
                <w:szCs w:val="16"/>
              </w:rPr>
              <w:t>thy</w:t>
            </w:r>
            <w:r w:rsidR="4591F7CC" w:rsidRPr="39DCD633">
              <w:rPr>
                <w:rFonts w:ascii="Corbel" w:eastAsia="Corbel" w:hAnsi="Corbel" w:cs="Corbel"/>
                <w:sz w:val="16"/>
                <w:szCs w:val="16"/>
              </w:rPr>
              <w:t xml:space="preserve"> meal that they can cost and sell at a profit</w:t>
            </w:r>
            <w:r w:rsidR="548A78E8" w:rsidRPr="39DCD633">
              <w:rPr>
                <w:rFonts w:ascii="Corbel" w:eastAsia="Corbel" w:hAnsi="Corbel" w:cs="Corbel"/>
                <w:sz w:val="16"/>
                <w:szCs w:val="16"/>
              </w:rPr>
              <w:t xml:space="preserve"> </w:t>
            </w:r>
            <w:r w:rsidR="522B979E" w:rsidRPr="39DCD633">
              <w:rPr>
                <w:rFonts w:ascii="Corbel" w:eastAsia="Corbel" w:hAnsi="Corbel" w:cs="Corbel"/>
                <w:sz w:val="16"/>
                <w:szCs w:val="16"/>
              </w:rPr>
              <w:t>and design an exercise routine.</w:t>
            </w:r>
          </w:p>
          <w:p w14:paraId="0CC6B787" w14:textId="359C69C1" w:rsidR="522B979E" w:rsidRDefault="522B979E" w:rsidP="39DCD633">
            <w:pPr>
              <w:spacing w:after="0"/>
              <w:rPr>
                <w:rFonts w:ascii="Corbel" w:eastAsia="Corbel" w:hAnsi="Corbel" w:cs="Corbel"/>
                <w:sz w:val="16"/>
                <w:szCs w:val="16"/>
              </w:rPr>
            </w:pPr>
            <w:r w:rsidRPr="39DCD633">
              <w:rPr>
                <w:rFonts w:ascii="Corbel" w:eastAsia="Corbel" w:hAnsi="Corbel" w:cs="Corbel"/>
                <w:sz w:val="16"/>
                <w:szCs w:val="16"/>
              </w:rPr>
              <w:t xml:space="preserve">They will face an emergency and </w:t>
            </w:r>
            <w:r w:rsidR="380EDB82" w:rsidRPr="39DCD633">
              <w:rPr>
                <w:rFonts w:ascii="Corbel" w:eastAsia="Corbel" w:hAnsi="Corbel" w:cs="Corbel"/>
                <w:sz w:val="16"/>
                <w:szCs w:val="16"/>
              </w:rPr>
              <w:t>must</w:t>
            </w:r>
            <w:r w:rsidRPr="39DCD633">
              <w:rPr>
                <w:rFonts w:ascii="Corbel" w:eastAsia="Corbel" w:hAnsi="Corbel" w:cs="Corbel"/>
                <w:sz w:val="16"/>
                <w:szCs w:val="16"/>
              </w:rPr>
              <w:t xml:space="preserve"> design an egg survival shell</w:t>
            </w:r>
            <w:r w:rsidR="2499EDA4" w:rsidRPr="39DCD633">
              <w:rPr>
                <w:rFonts w:ascii="Corbel" w:eastAsia="Corbel" w:hAnsi="Corbel" w:cs="Corbel"/>
                <w:sz w:val="16"/>
                <w:szCs w:val="16"/>
              </w:rPr>
              <w:t xml:space="preserve"> to survive a car crash and parachute drop</w:t>
            </w:r>
          </w:p>
          <w:p w14:paraId="4C91EB8D" w14:textId="2C8E4D04" w:rsidR="0079321B" w:rsidRDefault="0079321B" w:rsidP="39DCD633">
            <w:pPr>
              <w:spacing w:after="0"/>
              <w:rPr>
                <w:rFonts w:ascii="Corbel" w:eastAsia="Corbel" w:hAnsi="Corbel" w:cs="Corbel"/>
                <w:sz w:val="16"/>
                <w:szCs w:val="16"/>
              </w:rPr>
            </w:pPr>
            <w:r w:rsidRPr="39DCD633">
              <w:rPr>
                <w:rFonts w:ascii="Corbel" w:eastAsia="Corbel" w:hAnsi="Corbel" w:cs="Corbel"/>
                <w:sz w:val="16"/>
                <w:szCs w:val="16"/>
              </w:rPr>
              <w:t xml:space="preserve">They will have an employee emergency and need to learn CPR. </w:t>
            </w:r>
          </w:p>
          <w:p w14:paraId="049F31CB" w14:textId="409AF828" w:rsidR="00BB3B91" w:rsidRPr="001E3AB5" w:rsidRDefault="068D47AE" w:rsidP="39DCD633">
            <w:pPr>
              <w:spacing w:after="0"/>
              <w:rPr>
                <w:rFonts w:ascii="Corbel" w:eastAsia="Corbel" w:hAnsi="Corbel" w:cs="Corbel"/>
                <w:color w:val="000000" w:themeColor="text1"/>
                <w:sz w:val="16"/>
                <w:szCs w:val="16"/>
              </w:rPr>
            </w:pPr>
            <w:r w:rsidRPr="39DCD633">
              <w:rPr>
                <w:rFonts w:ascii="Corbel" w:eastAsia="Corbel" w:hAnsi="Corbel" w:cs="Corbel"/>
                <w:sz w:val="16"/>
                <w:szCs w:val="16"/>
              </w:rPr>
              <w:t xml:space="preserve">They will look at utility bills and loans with interest rates and </w:t>
            </w:r>
            <w:r w:rsidRPr="39DCD633">
              <w:rPr>
                <w:rFonts w:ascii="Corbel" w:eastAsia="Corbel" w:hAnsi="Corbel" w:cs="Corbel"/>
                <w:color w:val="000000" w:themeColor="text1"/>
                <w:sz w:val="16"/>
                <w:szCs w:val="16"/>
              </w:rPr>
              <w:t>This will culminate in the evaluation of different</w:t>
            </w:r>
            <w:r w:rsidR="0026B14A" w:rsidRPr="39DCD633">
              <w:rPr>
                <w:rFonts w:ascii="Corbel" w:eastAsia="Corbel" w:hAnsi="Corbel" w:cs="Corbel"/>
                <w:color w:val="000000" w:themeColor="text1"/>
                <w:sz w:val="16"/>
                <w:szCs w:val="16"/>
              </w:rPr>
              <w:t>.</w:t>
            </w:r>
            <w:r w:rsidR="271D1CDC" w:rsidRPr="39DCD633">
              <w:rPr>
                <w:rFonts w:ascii="Corbel" w:eastAsia="Corbel" w:hAnsi="Corbel" w:cs="Corbel"/>
                <w:color w:val="000000" w:themeColor="text1"/>
                <w:sz w:val="16"/>
                <w:szCs w:val="16"/>
              </w:rPr>
              <w:t xml:space="preserve"> Students will explore careers within the gym industry and </w:t>
            </w:r>
            <w:r w:rsidR="271D1CDC" w:rsidRPr="39DCD633">
              <w:rPr>
                <w:rFonts w:ascii="Corbel" w:eastAsia="Corbel" w:hAnsi="Corbel" w:cs="Corbel"/>
                <w:color w:val="000000" w:themeColor="text1"/>
                <w:sz w:val="16"/>
                <w:szCs w:val="16"/>
              </w:rPr>
              <w:lastRenderedPageBreak/>
              <w:t xml:space="preserve">will be able to use various gym apparatus with confidence and competence. </w:t>
            </w:r>
            <w:r w:rsidR="0026B14A" w:rsidRPr="39DCD633">
              <w:rPr>
                <w:rFonts w:ascii="Corbel" w:eastAsia="Corbel" w:hAnsi="Corbel" w:cs="Corbel"/>
                <w:color w:val="000000" w:themeColor="text1"/>
                <w:sz w:val="16"/>
                <w:szCs w:val="16"/>
              </w:rPr>
              <w:t xml:space="preserve"> </w:t>
            </w:r>
          </w:p>
        </w:tc>
      </w:tr>
      <w:tr w:rsidR="00E70B06" w14:paraId="25053710" w14:textId="77777777" w:rsidTr="005C75A1">
        <w:trPr>
          <w:trHeight w:val="1071"/>
        </w:trPr>
        <w:tc>
          <w:tcPr>
            <w:tcW w:w="1693" w:type="dxa"/>
          </w:tcPr>
          <w:p w14:paraId="6421C3BC" w14:textId="77777777" w:rsidR="00E70B06" w:rsidRDefault="00E70B06" w:rsidP="00D529EA">
            <w:pPr>
              <w:jc w:val="center"/>
              <w:rPr>
                <w:rFonts w:ascii="Corbel" w:eastAsia="Corbel" w:hAnsi="Corbel" w:cs="Corbel"/>
                <w:b/>
              </w:rPr>
            </w:pPr>
            <w:r>
              <w:rPr>
                <w:rFonts w:ascii="Corbel" w:eastAsia="Corbel" w:hAnsi="Corbel" w:cs="Corbel"/>
                <w:b/>
              </w:rPr>
              <w:lastRenderedPageBreak/>
              <w:t>Assessment</w:t>
            </w:r>
          </w:p>
          <w:p w14:paraId="2BB4C838" w14:textId="4744DFC3" w:rsidR="00E70B06" w:rsidRPr="004D7416" w:rsidRDefault="00E70B06" w:rsidP="004D7416">
            <w:pPr>
              <w:jc w:val="center"/>
              <w:rPr>
                <w:rFonts w:ascii="Corbel" w:eastAsia="Corbel" w:hAnsi="Corbel" w:cs="Corbel"/>
                <w:sz w:val="16"/>
                <w:szCs w:val="16"/>
              </w:rPr>
            </w:pPr>
            <w:r>
              <w:rPr>
                <w:rFonts w:ascii="Corbel" w:eastAsia="Corbel" w:hAnsi="Corbel" w:cs="Corbel"/>
                <w:sz w:val="16"/>
                <w:szCs w:val="16"/>
              </w:rPr>
              <w:t>How will you assess the impact of teaching?</w:t>
            </w:r>
          </w:p>
        </w:tc>
        <w:tc>
          <w:tcPr>
            <w:tcW w:w="1988" w:type="dxa"/>
          </w:tcPr>
          <w:p w14:paraId="5171C92F" w14:textId="299B9C29" w:rsidR="00E70B06" w:rsidRPr="2245FAF0" w:rsidRDefault="00F13362" w:rsidP="39DCD633">
            <w:pPr>
              <w:spacing w:after="0" w:line="240" w:lineRule="auto"/>
              <w:rPr>
                <w:rStyle w:val="normaltextrun"/>
                <w:rFonts w:ascii="Corbel" w:eastAsia="Corbel" w:hAnsi="Corbel" w:cs="Corbel"/>
                <w:b/>
                <w:bCs/>
                <w:color w:val="4471C4"/>
                <w:sz w:val="16"/>
                <w:szCs w:val="16"/>
              </w:rPr>
            </w:pPr>
            <w:r w:rsidRPr="39DCD633">
              <w:rPr>
                <w:rFonts w:ascii="Corbel" w:eastAsia="Corbel" w:hAnsi="Corbel" w:cs="Corbel"/>
                <w:sz w:val="16"/>
                <w:szCs w:val="16"/>
              </w:rPr>
              <w:t xml:space="preserve">Students will </w:t>
            </w:r>
            <w:r w:rsidR="005D0131" w:rsidRPr="39DCD633">
              <w:rPr>
                <w:rFonts w:ascii="Corbel" w:eastAsia="Corbel" w:hAnsi="Corbel" w:cs="Corbel"/>
                <w:sz w:val="16"/>
                <w:szCs w:val="16"/>
              </w:rPr>
              <w:t xml:space="preserve">achieve </w:t>
            </w:r>
            <w:r w:rsidR="0069549B" w:rsidRPr="39DCD633">
              <w:rPr>
                <w:rFonts w:ascii="Corbel" w:eastAsia="Corbel" w:hAnsi="Corbel" w:cs="Corbel"/>
                <w:sz w:val="16"/>
                <w:szCs w:val="16"/>
              </w:rPr>
              <w:t>an</w:t>
            </w:r>
            <w:r w:rsidR="00D529EA" w:rsidRPr="39DCD633">
              <w:rPr>
                <w:rFonts w:ascii="Corbel" w:eastAsia="Corbel" w:hAnsi="Corbel" w:cs="Corbel"/>
                <w:sz w:val="16"/>
                <w:szCs w:val="16"/>
              </w:rPr>
              <w:t xml:space="preserve"> e-Sports </w:t>
            </w:r>
            <w:r w:rsidR="00C64E9B" w:rsidRPr="39DCD633">
              <w:rPr>
                <w:rFonts w:ascii="Corbel" w:eastAsia="Corbel" w:hAnsi="Corbel" w:cs="Corbel"/>
                <w:sz w:val="16"/>
                <w:szCs w:val="16"/>
              </w:rPr>
              <w:t xml:space="preserve">Certificate </w:t>
            </w:r>
            <w:r w:rsidR="00D529EA" w:rsidRPr="39DCD633">
              <w:rPr>
                <w:rFonts w:ascii="Corbel" w:eastAsia="Corbel" w:hAnsi="Corbel" w:cs="Corbel"/>
                <w:sz w:val="16"/>
                <w:szCs w:val="16"/>
              </w:rPr>
              <w:t xml:space="preserve">qualification and on-line footprints. </w:t>
            </w:r>
            <w:r w:rsidR="00C64E9B" w:rsidRPr="39DCD633">
              <w:rPr>
                <w:rFonts w:ascii="Corbel" w:eastAsia="Corbel" w:hAnsi="Corbel" w:cs="Corbel"/>
                <w:sz w:val="16"/>
                <w:szCs w:val="16"/>
              </w:rPr>
              <w:t xml:space="preserve"> </w:t>
            </w:r>
            <w:hyperlink r:id="rId11">
              <w:r w:rsidR="00C64E9B" w:rsidRPr="39DCD633">
                <w:rPr>
                  <w:rStyle w:val="Hyperlink"/>
                  <w:rFonts w:ascii="Corbel" w:eastAsia="Corbel" w:hAnsi="Corbel" w:cs="Corbel"/>
                  <w:sz w:val="16"/>
                  <w:szCs w:val="16"/>
                </w:rPr>
                <w:t>Explore the Pearson BTEC Level 2 Certificate in Esports (britishesports.org)</w:t>
              </w:r>
            </w:hyperlink>
          </w:p>
        </w:tc>
        <w:tc>
          <w:tcPr>
            <w:tcW w:w="2126" w:type="dxa"/>
          </w:tcPr>
          <w:p w14:paraId="153FFCCC" w14:textId="7D1325E0" w:rsidR="00E70B06" w:rsidRPr="2245FAF0" w:rsidRDefault="00D529EA" w:rsidP="39DCD633">
            <w:pPr>
              <w:spacing w:after="0" w:line="240" w:lineRule="auto"/>
              <w:rPr>
                <w:rFonts w:ascii="Corbel" w:eastAsia="Corbel" w:hAnsi="Corbel" w:cs="Corbel"/>
                <w:b/>
                <w:bCs/>
                <w:color w:val="4471C4"/>
                <w:sz w:val="16"/>
                <w:szCs w:val="16"/>
              </w:rPr>
            </w:pPr>
            <w:r w:rsidRPr="39DCD633">
              <w:rPr>
                <w:rFonts w:ascii="Corbel" w:eastAsia="Corbel" w:hAnsi="Corbel" w:cs="Corbel"/>
                <w:sz w:val="16"/>
                <w:szCs w:val="16"/>
              </w:rPr>
              <w:t xml:space="preserve">Students will show progress through their finished products, games and accounts </w:t>
            </w:r>
          </w:p>
        </w:tc>
        <w:tc>
          <w:tcPr>
            <w:tcW w:w="2410" w:type="dxa"/>
            <w:gridSpan w:val="2"/>
          </w:tcPr>
          <w:p w14:paraId="52D1E717" w14:textId="4AECB2EF" w:rsidR="00E70B06" w:rsidRPr="00903BAB" w:rsidRDefault="00903BAB" w:rsidP="39DCD633">
            <w:pPr>
              <w:spacing w:after="0" w:line="240" w:lineRule="auto"/>
              <w:textAlignment w:val="baseline"/>
              <w:rPr>
                <w:rFonts w:ascii="Corbel" w:eastAsia="Corbel" w:hAnsi="Corbel" w:cs="Corbel"/>
                <w:color w:val="000000" w:themeColor="text1"/>
                <w:sz w:val="16"/>
                <w:szCs w:val="16"/>
              </w:rPr>
            </w:pPr>
            <w:r w:rsidRPr="39DCD633">
              <w:rPr>
                <w:rFonts w:ascii="Corbel" w:eastAsia="Corbel" w:hAnsi="Corbel" w:cs="Corbel"/>
                <w:color w:val="000000" w:themeColor="text1"/>
                <w:sz w:val="16"/>
                <w:szCs w:val="16"/>
              </w:rPr>
              <w:t>Students will showcase their posters and CSI results</w:t>
            </w:r>
          </w:p>
        </w:tc>
        <w:tc>
          <w:tcPr>
            <w:tcW w:w="2410" w:type="dxa"/>
            <w:gridSpan w:val="2"/>
          </w:tcPr>
          <w:p w14:paraId="599B340C" w14:textId="5CF6A126" w:rsidR="00E70B06" w:rsidRPr="0069549B" w:rsidRDefault="0069549B" w:rsidP="39DCD633">
            <w:pPr>
              <w:spacing w:after="0" w:line="240" w:lineRule="auto"/>
              <w:textAlignment w:val="baseline"/>
              <w:rPr>
                <w:rFonts w:ascii="Corbel" w:eastAsia="Corbel" w:hAnsi="Corbel" w:cs="Corbel"/>
                <w:color w:val="4471C4"/>
                <w:sz w:val="16"/>
                <w:szCs w:val="16"/>
              </w:rPr>
            </w:pPr>
            <w:r w:rsidRPr="39DCD633">
              <w:rPr>
                <w:rFonts w:ascii="Corbel" w:eastAsia="Corbel" w:hAnsi="Corbel" w:cs="Corbel"/>
                <w:color w:val="000000" w:themeColor="text1"/>
                <w:sz w:val="16"/>
                <w:szCs w:val="16"/>
              </w:rPr>
              <w:t>Students will share their thoughts on careers and option choices verbally with tutors</w:t>
            </w:r>
          </w:p>
        </w:tc>
        <w:tc>
          <w:tcPr>
            <w:tcW w:w="2409" w:type="dxa"/>
          </w:tcPr>
          <w:p w14:paraId="32289045" w14:textId="3AC6396B" w:rsidR="00E70B06" w:rsidRPr="0069549B" w:rsidRDefault="0069549B" w:rsidP="39DCD633">
            <w:pPr>
              <w:spacing w:after="0" w:line="240" w:lineRule="auto"/>
              <w:textAlignment w:val="baseline"/>
              <w:rPr>
                <w:rFonts w:ascii="Corbel" w:eastAsia="Corbel" w:hAnsi="Corbel" w:cs="Corbel"/>
                <w:color w:val="4471C4"/>
                <w:sz w:val="16"/>
                <w:szCs w:val="16"/>
              </w:rPr>
            </w:pPr>
            <w:r w:rsidRPr="39DCD633">
              <w:rPr>
                <w:rFonts w:ascii="Corbel" w:eastAsia="Corbel" w:hAnsi="Corbel" w:cs="Corbel"/>
                <w:color w:val="000000" w:themeColor="text1"/>
                <w:sz w:val="16"/>
                <w:szCs w:val="16"/>
              </w:rPr>
              <w:t>Students will showcase their art and literacy works</w:t>
            </w:r>
            <w:r w:rsidR="009E3EDE" w:rsidRPr="39DCD633">
              <w:rPr>
                <w:rFonts w:ascii="Corbel" w:eastAsia="Corbel" w:hAnsi="Corbel" w:cs="Corbel"/>
                <w:color w:val="000000" w:themeColor="text1"/>
                <w:sz w:val="16"/>
                <w:szCs w:val="16"/>
              </w:rPr>
              <w:t xml:space="preserve">. </w:t>
            </w:r>
          </w:p>
        </w:tc>
        <w:tc>
          <w:tcPr>
            <w:tcW w:w="2201" w:type="dxa"/>
          </w:tcPr>
          <w:p w14:paraId="59336DB9" w14:textId="3719C45F" w:rsidR="00E70B06" w:rsidRPr="004D7416" w:rsidRDefault="004D7416" w:rsidP="39DCD633">
            <w:pPr>
              <w:rPr>
                <w:rFonts w:ascii="Corbel" w:eastAsia="Corbel" w:hAnsi="Corbel" w:cs="Corbel"/>
                <w:sz w:val="16"/>
                <w:szCs w:val="16"/>
              </w:rPr>
            </w:pPr>
            <w:r w:rsidRPr="39DCD633">
              <w:rPr>
                <w:rFonts w:ascii="Corbel" w:eastAsia="Corbel" w:hAnsi="Corbel" w:cs="Corbel"/>
                <w:sz w:val="16"/>
                <w:szCs w:val="16"/>
              </w:rPr>
              <w:t xml:space="preserve">Students will achieve a </w:t>
            </w:r>
            <w:r w:rsidR="00E70B06" w:rsidRPr="39DCD633">
              <w:rPr>
                <w:rFonts w:ascii="Corbel" w:eastAsia="Corbel" w:hAnsi="Corbel" w:cs="Corbel"/>
                <w:sz w:val="16"/>
                <w:szCs w:val="16"/>
              </w:rPr>
              <w:t>Basic Food Hygien</w:t>
            </w:r>
            <w:r w:rsidRPr="39DCD633">
              <w:rPr>
                <w:rFonts w:ascii="Corbel" w:eastAsia="Corbel" w:hAnsi="Corbel" w:cs="Corbel"/>
                <w:sz w:val="16"/>
                <w:szCs w:val="16"/>
              </w:rPr>
              <w:t xml:space="preserve">e and </w:t>
            </w:r>
            <w:r w:rsidR="00E70B06" w:rsidRPr="39DCD633">
              <w:rPr>
                <w:rFonts w:ascii="Corbel" w:eastAsia="Corbel" w:hAnsi="Corbel" w:cs="Corbel"/>
                <w:sz w:val="16"/>
                <w:szCs w:val="16"/>
              </w:rPr>
              <w:t>First Aid – CPR</w:t>
            </w:r>
            <w:r w:rsidRPr="39DCD633">
              <w:rPr>
                <w:rFonts w:ascii="Corbel" w:eastAsia="Corbel" w:hAnsi="Corbel" w:cs="Corbel"/>
                <w:sz w:val="16"/>
                <w:szCs w:val="16"/>
              </w:rPr>
              <w:t xml:space="preserve"> certificate. They will </w:t>
            </w:r>
            <w:r w:rsidR="005D0131" w:rsidRPr="39DCD633">
              <w:rPr>
                <w:rFonts w:ascii="Corbel" w:eastAsia="Corbel" w:hAnsi="Corbel" w:cs="Corbel"/>
                <w:sz w:val="16"/>
                <w:szCs w:val="16"/>
              </w:rPr>
              <w:t>s</w:t>
            </w:r>
            <w:r w:rsidR="0069549B" w:rsidRPr="39DCD633">
              <w:rPr>
                <w:rFonts w:ascii="Corbel" w:eastAsia="Corbel" w:hAnsi="Corbel" w:cs="Corbel"/>
                <w:sz w:val="16"/>
                <w:szCs w:val="16"/>
              </w:rPr>
              <w:t>howcase</w:t>
            </w:r>
            <w:r w:rsidRPr="39DCD633">
              <w:rPr>
                <w:rFonts w:ascii="Corbel" w:eastAsia="Corbel" w:hAnsi="Corbel" w:cs="Corbel"/>
                <w:sz w:val="16"/>
                <w:szCs w:val="16"/>
              </w:rPr>
              <w:t xml:space="preserve"> their completed investigations</w:t>
            </w:r>
          </w:p>
        </w:tc>
      </w:tr>
      <w:tr w:rsidR="00DE763B" w14:paraId="20D9CAC2" w14:textId="77777777" w:rsidTr="39DCD633">
        <w:trPr>
          <w:trHeight w:val="915"/>
        </w:trPr>
        <w:tc>
          <w:tcPr>
            <w:tcW w:w="1693" w:type="dxa"/>
          </w:tcPr>
          <w:p w14:paraId="53128261" w14:textId="7F249A8F" w:rsidR="00DE763B" w:rsidRPr="00DE763B" w:rsidRDefault="00DE763B" w:rsidP="00D529EA">
            <w:pPr>
              <w:jc w:val="center"/>
              <w:rPr>
                <w:rFonts w:ascii="Corbel" w:eastAsia="Corbel" w:hAnsi="Corbel" w:cs="Corbel"/>
                <w:b/>
              </w:rPr>
            </w:pPr>
            <w:r>
              <w:rPr>
                <w:rFonts w:ascii="Corbel" w:eastAsia="Corbel" w:hAnsi="Corbel" w:cs="Corbel"/>
                <w:b/>
              </w:rPr>
              <w:t>Assessment</w:t>
            </w:r>
          </w:p>
        </w:tc>
        <w:tc>
          <w:tcPr>
            <w:tcW w:w="13544" w:type="dxa"/>
            <w:gridSpan w:val="8"/>
          </w:tcPr>
          <w:p w14:paraId="4B99056E" w14:textId="4214849A" w:rsidR="00DE763B" w:rsidRPr="001E3AB5" w:rsidRDefault="00DE763B" w:rsidP="39DCD633">
            <w:pPr>
              <w:rPr>
                <w:rFonts w:ascii="Corbel" w:eastAsia="Corbel" w:hAnsi="Corbel" w:cs="Corbel"/>
                <w:sz w:val="16"/>
                <w:szCs w:val="16"/>
              </w:rPr>
            </w:pPr>
            <w:r>
              <w:rPr>
                <w:rStyle w:val="normaltextrun"/>
                <w:rFonts w:ascii="Corbel" w:hAnsi="Corbel"/>
                <w:color w:val="000000"/>
                <w:sz w:val="16"/>
                <w:szCs w:val="16"/>
                <w:shd w:val="clear" w:color="auto" w:fill="FFFFFF"/>
              </w:rPr>
              <w:t>Photographic Evidence will be present in all strands. Tutors will appraise Communication, Relationships, Peer Interactions and Participation throughout the series. Students will complete self-reflective surveys prior to and post to each project to show their personal growth. Throughout each learning episode, students will be developing IT skills</w:t>
            </w:r>
            <w:r w:rsidR="784AAA7B">
              <w:rPr>
                <w:rStyle w:val="normaltextrun"/>
                <w:rFonts w:ascii="Corbel" w:hAnsi="Corbel"/>
                <w:color w:val="000000"/>
                <w:sz w:val="16"/>
                <w:szCs w:val="16"/>
                <w:shd w:val="clear" w:color="auto" w:fill="FFFFFF"/>
              </w:rPr>
              <w:t>.</w:t>
            </w:r>
            <w:r>
              <w:rPr>
                <w:rStyle w:val="normaltextrun"/>
                <w:rFonts w:ascii="Corbel" w:hAnsi="Corbel"/>
                <w:color w:val="000000"/>
                <w:sz w:val="16"/>
                <w:szCs w:val="16"/>
                <w:shd w:val="clear" w:color="auto" w:fill="FFFFFF"/>
              </w:rPr>
              <w:t xml:space="preserve"> </w:t>
            </w:r>
            <w:r w:rsidR="334E83A6" w:rsidRPr="39DCD633">
              <w:rPr>
                <w:rFonts w:ascii="Corbel" w:eastAsia="Corbel" w:hAnsi="Corbel" w:cs="Corbel"/>
                <w:color w:val="000000" w:themeColor="text1"/>
                <w:sz w:val="16"/>
                <w:szCs w:val="16"/>
              </w:rPr>
              <w:t>Throughout each learning episode, students will be developing IT skills and completing tasks to improve their life skills. Teachers will use Outcome Measures which relate to each learning episode and will RAG rate their understanding of each episode. Teachers will also keep picture evidence of student's achievements within a class scrapbook.</w:t>
            </w:r>
          </w:p>
        </w:tc>
      </w:tr>
      <w:tr w:rsidR="00E70B06" w14:paraId="3F8BADB7" w14:textId="77777777" w:rsidTr="005C75A1">
        <w:trPr>
          <w:trHeight w:val="1209"/>
        </w:trPr>
        <w:tc>
          <w:tcPr>
            <w:tcW w:w="1693" w:type="dxa"/>
            <w:shd w:val="clear" w:color="auto" w:fill="BDD6EE" w:themeFill="accent1" w:themeFillTint="66"/>
          </w:tcPr>
          <w:p w14:paraId="648DAFBA" w14:textId="77777777" w:rsidR="00E70B06" w:rsidRDefault="00E70B06" w:rsidP="00D529EA">
            <w:pPr>
              <w:jc w:val="center"/>
              <w:rPr>
                <w:rFonts w:ascii="Corbel" w:eastAsia="Corbel" w:hAnsi="Corbel" w:cs="Corbel"/>
                <w:b/>
              </w:rPr>
            </w:pPr>
            <w:r>
              <w:rPr>
                <w:rFonts w:ascii="Corbel" w:eastAsia="Corbel" w:hAnsi="Corbel" w:cs="Corbel"/>
                <w:b/>
              </w:rPr>
              <w:t>CIAG Links</w:t>
            </w:r>
          </w:p>
          <w:p w14:paraId="3461D779" w14:textId="77777777" w:rsidR="00E70B06" w:rsidRDefault="00E70B06" w:rsidP="00E046D8">
            <w:pPr>
              <w:rPr>
                <w:rFonts w:ascii="Corbel" w:eastAsia="Corbel" w:hAnsi="Corbel" w:cs="Corbel"/>
                <w:b/>
              </w:rPr>
            </w:pPr>
          </w:p>
        </w:tc>
        <w:tc>
          <w:tcPr>
            <w:tcW w:w="1988" w:type="dxa"/>
            <w:shd w:val="clear" w:color="auto" w:fill="BDD6EE" w:themeFill="accent1" w:themeFillTint="66"/>
          </w:tcPr>
          <w:p w14:paraId="3AFC9C50" w14:textId="77777777" w:rsidR="00E70B06" w:rsidRDefault="0069549B" w:rsidP="39DCD633">
            <w:pPr>
              <w:rPr>
                <w:rFonts w:ascii="Corbel" w:eastAsia="Corbel" w:hAnsi="Corbel" w:cs="Corbel"/>
                <w:sz w:val="16"/>
                <w:szCs w:val="16"/>
              </w:rPr>
            </w:pPr>
            <w:r w:rsidRPr="39DCD633">
              <w:rPr>
                <w:rFonts w:ascii="Corbel" w:eastAsia="Corbel" w:hAnsi="Corbel" w:cs="Corbel"/>
                <w:sz w:val="16"/>
                <w:szCs w:val="16"/>
              </w:rPr>
              <w:t xml:space="preserve">Careers in E-Sports, police cybercrime </w:t>
            </w:r>
          </w:p>
          <w:p w14:paraId="3CF2D8B6" w14:textId="478B5C40" w:rsidR="0069549B" w:rsidRPr="001E3AB5" w:rsidRDefault="0069549B" w:rsidP="39DCD633">
            <w:pPr>
              <w:rPr>
                <w:rFonts w:ascii="Corbel" w:eastAsia="Corbel" w:hAnsi="Corbel" w:cs="Corbel"/>
                <w:sz w:val="16"/>
                <w:szCs w:val="16"/>
              </w:rPr>
            </w:pPr>
            <w:r w:rsidRPr="39DCD633">
              <w:rPr>
                <w:rFonts w:ascii="Corbel" w:eastAsia="Corbel" w:hAnsi="Corbel" w:cs="Corbel"/>
                <w:sz w:val="16"/>
                <w:szCs w:val="16"/>
              </w:rPr>
              <w:t>Online safety</w:t>
            </w:r>
          </w:p>
        </w:tc>
        <w:tc>
          <w:tcPr>
            <w:tcW w:w="2126" w:type="dxa"/>
            <w:shd w:val="clear" w:color="auto" w:fill="BDD6EE" w:themeFill="accent1" w:themeFillTint="66"/>
          </w:tcPr>
          <w:p w14:paraId="172425AA" w14:textId="2EC419F6" w:rsidR="00D27C22" w:rsidRDefault="00DE5A8F" w:rsidP="39DCD633">
            <w:pPr>
              <w:rPr>
                <w:rFonts w:ascii="Corbel" w:eastAsia="Corbel" w:hAnsi="Corbel" w:cs="Corbel"/>
                <w:sz w:val="16"/>
                <w:szCs w:val="16"/>
              </w:rPr>
            </w:pPr>
            <w:bookmarkStart w:id="2" w:name="_heading=h.lzj08clgz6j4"/>
            <w:bookmarkEnd w:id="2"/>
            <w:r w:rsidRPr="39DCD633">
              <w:rPr>
                <w:rFonts w:ascii="Corbel" w:eastAsia="Corbel" w:hAnsi="Corbel" w:cs="Corbel"/>
                <w:sz w:val="16"/>
                <w:szCs w:val="16"/>
              </w:rPr>
              <w:t>Careers in retail</w:t>
            </w:r>
            <w:r w:rsidR="00033D0D" w:rsidRPr="39DCD633">
              <w:rPr>
                <w:rFonts w:ascii="Corbel" w:eastAsia="Corbel" w:hAnsi="Corbel" w:cs="Corbel"/>
                <w:sz w:val="16"/>
                <w:szCs w:val="16"/>
              </w:rPr>
              <w:t xml:space="preserve"> or gambling industry</w:t>
            </w:r>
          </w:p>
          <w:p w14:paraId="0FB78278" w14:textId="361239F6" w:rsidR="00D27C22" w:rsidRPr="001E3AB5" w:rsidRDefault="00D27C22" w:rsidP="39DCD633">
            <w:pPr>
              <w:rPr>
                <w:rFonts w:ascii="Corbel" w:eastAsia="Corbel" w:hAnsi="Corbel" w:cs="Corbel"/>
                <w:sz w:val="16"/>
                <w:szCs w:val="16"/>
              </w:rPr>
            </w:pPr>
            <w:r w:rsidRPr="39DCD633">
              <w:rPr>
                <w:rFonts w:ascii="Corbel" w:eastAsia="Corbel" w:hAnsi="Corbel" w:cs="Corbel"/>
                <w:sz w:val="16"/>
                <w:szCs w:val="16"/>
              </w:rPr>
              <w:t>Dangers of gambling and loans</w:t>
            </w:r>
          </w:p>
        </w:tc>
        <w:tc>
          <w:tcPr>
            <w:tcW w:w="2410" w:type="dxa"/>
            <w:gridSpan w:val="2"/>
            <w:shd w:val="clear" w:color="auto" w:fill="BDD6EE" w:themeFill="accent1" w:themeFillTint="66"/>
          </w:tcPr>
          <w:p w14:paraId="7D1A8D15" w14:textId="0E9C3D8D" w:rsidR="00E70B06" w:rsidRDefault="0069549B" w:rsidP="39DCD633">
            <w:pPr>
              <w:rPr>
                <w:rFonts w:ascii="Corbel" w:eastAsia="Corbel" w:hAnsi="Corbel" w:cs="Corbel"/>
                <w:sz w:val="16"/>
                <w:szCs w:val="16"/>
              </w:rPr>
            </w:pPr>
            <w:r w:rsidRPr="39DCD633">
              <w:rPr>
                <w:rFonts w:ascii="Corbel" w:eastAsia="Corbel" w:hAnsi="Corbel" w:cs="Corbel"/>
                <w:sz w:val="16"/>
                <w:szCs w:val="16"/>
              </w:rPr>
              <w:t>Careers in police, prison guard &amp; CSI</w:t>
            </w:r>
          </w:p>
          <w:p w14:paraId="1FC39945" w14:textId="0D2EDB53" w:rsidR="0069549B" w:rsidRPr="001E3AB5" w:rsidRDefault="0069549B" w:rsidP="39DCD633">
            <w:pPr>
              <w:rPr>
                <w:rFonts w:ascii="Corbel" w:eastAsia="Corbel" w:hAnsi="Corbel" w:cs="Corbel"/>
                <w:sz w:val="16"/>
                <w:szCs w:val="16"/>
              </w:rPr>
            </w:pPr>
            <w:r w:rsidRPr="39DCD633">
              <w:rPr>
                <w:rFonts w:ascii="Corbel" w:eastAsia="Corbel" w:hAnsi="Corbel" w:cs="Corbel"/>
                <w:sz w:val="16"/>
                <w:szCs w:val="16"/>
              </w:rPr>
              <w:t>Drugs One punch and knife crime awareness</w:t>
            </w:r>
          </w:p>
        </w:tc>
        <w:tc>
          <w:tcPr>
            <w:tcW w:w="2410" w:type="dxa"/>
            <w:gridSpan w:val="2"/>
            <w:shd w:val="clear" w:color="auto" w:fill="BDD6EE" w:themeFill="accent1" w:themeFillTint="66"/>
          </w:tcPr>
          <w:p w14:paraId="0562CB0E" w14:textId="6E961DA3" w:rsidR="00E70B06" w:rsidRPr="001E3AB5" w:rsidRDefault="00A95B2C" w:rsidP="39DCD633">
            <w:pPr>
              <w:rPr>
                <w:rFonts w:ascii="Corbel" w:eastAsia="Corbel" w:hAnsi="Corbel" w:cs="Corbel"/>
                <w:sz w:val="16"/>
                <w:szCs w:val="16"/>
              </w:rPr>
            </w:pPr>
            <w:r w:rsidRPr="39DCD633">
              <w:rPr>
                <w:rFonts w:ascii="Corbel" w:eastAsia="Corbel" w:hAnsi="Corbel" w:cs="Corbel"/>
                <w:sz w:val="16"/>
                <w:szCs w:val="16"/>
              </w:rPr>
              <w:t xml:space="preserve">This is a </w:t>
            </w:r>
            <w:r w:rsidR="36232021" w:rsidRPr="39DCD633">
              <w:rPr>
                <w:rFonts w:ascii="Corbel" w:eastAsia="Corbel" w:hAnsi="Corbel" w:cs="Corbel"/>
                <w:sz w:val="16"/>
                <w:szCs w:val="16"/>
              </w:rPr>
              <w:t>career</w:t>
            </w:r>
            <w:r w:rsidR="00F75E7D" w:rsidRPr="39DCD633">
              <w:rPr>
                <w:rFonts w:ascii="Corbel" w:eastAsia="Corbel" w:hAnsi="Corbel" w:cs="Corbel"/>
                <w:sz w:val="16"/>
                <w:szCs w:val="16"/>
              </w:rPr>
              <w:t xml:space="preserve"> </w:t>
            </w:r>
            <w:r w:rsidRPr="39DCD633">
              <w:rPr>
                <w:rFonts w:ascii="Corbel" w:eastAsia="Corbel" w:hAnsi="Corbel" w:cs="Corbel"/>
                <w:sz w:val="16"/>
                <w:szCs w:val="16"/>
              </w:rPr>
              <w:t xml:space="preserve">focused </w:t>
            </w:r>
            <w:r w:rsidR="0D9ADC8A" w:rsidRPr="39DCD633">
              <w:rPr>
                <w:rFonts w:ascii="Corbel" w:eastAsia="Corbel" w:hAnsi="Corbel" w:cs="Corbel"/>
                <w:sz w:val="16"/>
                <w:szCs w:val="16"/>
              </w:rPr>
              <w:t>topic, reflecting</w:t>
            </w:r>
            <w:r w:rsidR="004D7416" w:rsidRPr="39DCD633">
              <w:rPr>
                <w:rFonts w:ascii="Corbel" w:eastAsia="Corbel" w:hAnsi="Corbel" w:cs="Corbel"/>
                <w:sz w:val="16"/>
                <w:szCs w:val="16"/>
              </w:rPr>
              <w:t xml:space="preserve"> on</w:t>
            </w:r>
            <w:r w:rsidRPr="39DCD633">
              <w:rPr>
                <w:rFonts w:ascii="Corbel" w:eastAsia="Corbel" w:hAnsi="Corbel" w:cs="Corbel"/>
                <w:sz w:val="16"/>
                <w:szCs w:val="16"/>
              </w:rPr>
              <w:t xml:space="preserve"> strengths and weaknesses &amp;</w:t>
            </w:r>
            <w:r w:rsidR="004D7416" w:rsidRPr="39DCD633">
              <w:rPr>
                <w:rFonts w:ascii="Corbel" w:eastAsia="Corbel" w:hAnsi="Corbel" w:cs="Corbel"/>
                <w:sz w:val="16"/>
                <w:szCs w:val="16"/>
              </w:rPr>
              <w:t xml:space="preserve"> </w:t>
            </w:r>
            <w:r w:rsidR="0069549B" w:rsidRPr="39DCD633">
              <w:rPr>
                <w:rFonts w:ascii="Corbel" w:eastAsia="Corbel" w:hAnsi="Corbel" w:cs="Corbel"/>
                <w:sz w:val="16"/>
                <w:szCs w:val="16"/>
              </w:rPr>
              <w:t>developing</w:t>
            </w:r>
            <w:r w:rsidR="004D7416" w:rsidRPr="39DCD633">
              <w:rPr>
                <w:rFonts w:ascii="Corbel" w:eastAsia="Corbel" w:hAnsi="Corbel" w:cs="Corbel"/>
                <w:sz w:val="16"/>
                <w:szCs w:val="16"/>
              </w:rPr>
              <w:t xml:space="preserve"> life skills</w:t>
            </w:r>
          </w:p>
        </w:tc>
        <w:tc>
          <w:tcPr>
            <w:tcW w:w="2409" w:type="dxa"/>
            <w:shd w:val="clear" w:color="auto" w:fill="BDD6EE" w:themeFill="accent1" w:themeFillTint="66"/>
          </w:tcPr>
          <w:p w14:paraId="2B5D2ABB" w14:textId="77777777" w:rsidR="00E70B06" w:rsidRDefault="00A95B2C" w:rsidP="39DCD633">
            <w:pPr>
              <w:rPr>
                <w:rFonts w:ascii="Corbel" w:eastAsia="Corbel" w:hAnsi="Corbel" w:cs="Corbel"/>
                <w:sz w:val="16"/>
                <w:szCs w:val="16"/>
              </w:rPr>
            </w:pPr>
            <w:r w:rsidRPr="39DCD633">
              <w:rPr>
                <w:rFonts w:ascii="Corbel" w:eastAsia="Corbel" w:hAnsi="Corbel" w:cs="Corbel"/>
                <w:sz w:val="16"/>
                <w:szCs w:val="16"/>
              </w:rPr>
              <w:t>Careers in construction and engineering and RAF.</w:t>
            </w:r>
          </w:p>
          <w:p w14:paraId="34CE0A41" w14:textId="7DD253AC" w:rsidR="00A95B2C" w:rsidRPr="001E3AB5" w:rsidRDefault="00A95B2C" w:rsidP="39DCD633">
            <w:pPr>
              <w:rPr>
                <w:rFonts w:ascii="Corbel" w:eastAsia="Corbel" w:hAnsi="Corbel" w:cs="Corbel"/>
                <w:sz w:val="16"/>
                <w:szCs w:val="16"/>
              </w:rPr>
            </w:pPr>
            <w:r w:rsidRPr="39DCD633">
              <w:rPr>
                <w:rFonts w:ascii="Corbel" w:eastAsia="Corbel" w:hAnsi="Corbel" w:cs="Corbel"/>
                <w:sz w:val="16"/>
                <w:szCs w:val="16"/>
              </w:rPr>
              <w:t>Discrimination</w:t>
            </w:r>
          </w:p>
        </w:tc>
        <w:tc>
          <w:tcPr>
            <w:tcW w:w="2201" w:type="dxa"/>
            <w:shd w:val="clear" w:color="auto" w:fill="BDD6EE" w:themeFill="accent1" w:themeFillTint="66"/>
          </w:tcPr>
          <w:p w14:paraId="4DDA119B" w14:textId="77777777" w:rsidR="00E70B06" w:rsidRDefault="0069549B" w:rsidP="39DCD633">
            <w:pPr>
              <w:rPr>
                <w:rFonts w:ascii="Corbel" w:eastAsia="Corbel" w:hAnsi="Corbel" w:cs="Corbel"/>
                <w:sz w:val="16"/>
                <w:szCs w:val="16"/>
              </w:rPr>
            </w:pPr>
            <w:r w:rsidRPr="39DCD633">
              <w:rPr>
                <w:rFonts w:ascii="Corbel" w:eastAsia="Corbel" w:hAnsi="Corbel" w:cs="Corbel"/>
                <w:sz w:val="16"/>
                <w:szCs w:val="16"/>
              </w:rPr>
              <w:t>Careers in fast food outlets, mobile phone sales, chef, ambulance crew</w:t>
            </w:r>
          </w:p>
          <w:p w14:paraId="62EBF3C5" w14:textId="7D7B88A3" w:rsidR="00D27C22" w:rsidRPr="001E3AB5" w:rsidRDefault="00D27C22" w:rsidP="39DCD633">
            <w:pPr>
              <w:rPr>
                <w:rFonts w:ascii="Corbel" w:eastAsia="Corbel" w:hAnsi="Corbel" w:cs="Corbel"/>
                <w:sz w:val="16"/>
                <w:szCs w:val="16"/>
              </w:rPr>
            </w:pPr>
            <w:r w:rsidRPr="39DCD633">
              <w:rPr>
                <w:rFonts w:ascii="Corbel" w:eastAsia="Corbel" w:hAnsi="Corbel" w:cs="Corbel"/>
                <w:sz w:val="16"/>
                <w:szCs w:val="16"/>
              </w:rPr>
              <w:t>First Aid and food hygiene</w:t>
            </w:r>
          </w:p>
        </w:tc>
      </w:tr>
      <w:tr w:rsidR="00E70B06" w14:paraId="44BF0776" w14:textId="77777777" w:rsidTr="005C75A1">
        <w:trPr>
          <w:trHeight w:val="274"/>
        </w:trPr>
        <w:tc>
          <w:tcPr>
            <w:tcW w:w="1693" w:type="dxa"/>
            <w:shd w:val="clear" w:color="auto" w:fill="BDD6EE" w:themeFill="accent1" w:themeFillTint="66"/>
          </w:tcPr>
          <w:p w14:paraId="09461F62" w14:textId="77777777" w:rsidR="00E70B06" w:rsidRDefault="00E70B06" w:rsidP="00D529EA">
            <w:pPr>
              <w:jc w:val="center"/>
              <w:rPr>
                <w:rFonts w:ascii="Corbel" w:eastAsia="Corbel" w:hAnsi="Corbel" w:cs="Corbel"/>
                <w:b/>
              </w:rPr>
            </w:pPr>
            <w:r>
              <w:rPr>
                <w:rFonts w:ascii="Corbel" w:eastAsia="Corbel" w:hAnsi="Corbel" w:cs="Corbel"/>
                <w:b/>
              </w:rPr>
              <w:t xml:space="preserve">British Values </w:t>
            </w:r>
          </w:p>
          <w:p w14:paraId="6D98A12B" w14:textId="77777777" w:rsidR="00E70B06" w:rsidRDefault="00E70B06" w:rsidP="00D529EA">
            <w:pPr>
              <w:jc w:val="center"/>
              <w:rPr>
                <w:rFonts w:ascii="Corbel" w:eastAsia="Corbel" w:hAnsi="Corbel" w:cs="Corbel"/>
                <w:b/>
              </w:rPr>
            </w:pPr>
          </w:p>
          <w:p w14:paraId="2946DB82" w14:textId="77777777" w:rsidR="00E70B06" w:rsidRDefault="00E70B06" w:rsidP="00D529EA">
            <w:pPr>
              <w:jc w:val="center"/>
              <w:rPr>
                <w:rFonts w:ascii="Corbel" w:eastAsia="Corbel" w:hAnsi="Corbel" w:cs="Corbel"/>
                <w:b/>
              </w:rPr>
            </w:pPr>
          </w:p>
        </w:tc>
        <w:tc>
          <w:tcPr>
            <w:tcW w:w="1988" w:type="dxa"/>
            <w:shd w:val="clear" w:color="auto" w:fill="BDD6EE" w:themeFill="accent1" w:themeFillTint="66"/>
          </w:tcPr>
          <w:p w14:paraId="5253A0BF" w14:textId="736415AC"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r w:rsidR="00EF3359" w:rsidRPr="39DCD633">
              <w:rPr>
                <w:rFonts w:ascii="Corbel" w:eastAsia="Corbel" w:hAnsi="Corbel" w:cs="Corbel"/>
                <w:sz w:val="16"/>
                <w:szCs w:val="16"/>
              </w:rPr>
              <w:t xml:space="preserve"> </w:t>
            </w:r>
          </w:p>
          <w:p w14:paraId="161AD6B6" w14:textId="120F9B43"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2C6752" w:rsidRPr="39DCD633">
              <w:rPr>
                <w:rFonts w:ascii="Corbel" w:eastAsia="Corbel" w:hAnsi="Corbel" w:cs="Corbel"/>
                <w:sz w:val="16"/>
                <w:szCs w:val="16"/>
              </w:rPr>
              <w:t xml:space="preserve"> – Privacy rules</w:t>
            </w:r>
          </w:p>
          <w:p w14:paraId="319EAC28" w14:textId="4C39120E"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EF3359" w:rsidRPr="39DCD633">
              <w:rPr>
                <w:rFonts w:ascii="Corbel" w:eastAsia="Corbel" w:hAnsi="Corbel" w:cs="Corbel"/>
                <w:sz w:val="16"/>
                <w:szCs w:val="16"/>
              </w:rPr>
              <w:t xml:space="preserve"> – self respect</w:t>
            </w:r>
          </w:p>
          <w:p w14:paraId="0EC5D2B9" w14:textId="24B32E37"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r w:rsidR="00EF3359" w:rsidRPr="39DCD633">
              <w:rPr>
                <w:rFonts w:ascii="Corbel" w:eastAsia="Corbel" w:hAnsi="Corbel" w:cs="Corbel"/>
                <w:sz w:val="16"/>
                <w:szCs w:val="16"/>
              </w:rPr>
              <w:t xml:space="preserve"> – Peoples rights to support who they want</w:t>
            </w:r>
          </w:p>
        </w:tc>
        <w:tc>
          <w:tcPr>
            <w:tcW w:w="2126" w:type="dxa"/>
            <w:shd w:val="clear" w:color="auto" w:fill="BDD6EE" w:themeFill="accent1" w:themeFillTint="66"/>
          </w:tcPr>
          <w:p w14:paraId="6097B03E" w14:textId="27E1D0B8"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r w:rsidR="007C408F" w:rsidRPr="39DCD633">
              <w:rPr>
                <w:rFonts w:ascii="Corbel" w:eastAsia="Corbel" w:hAnsi="Corbel" w:cs="Corbel"/>
                <w:sz w:val="16"/>
                <w:szCs w:val="16"/>
              </w:rPr>
              <w:t xml:space="preserve"> – voting on approval for casino’s </w:t>
            </w:r>
          </w:p>
          <w:p w14:paraId="5F1DD0E5" w14:textId="280FB157"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170495" w:rsidRPr="39DCD633">
              <w:rPr>
                <w:rFonts w:ascii="Corbel" w:eastAsia="Corbel" w:hAnsi="Corbel" w:cs="Corbel"/>
                <w:sz w:val="16"/>
                <w:szCs w:val="16"/>
              </w:rPr>
              <w:t xml:space="preserve"> – Gambling laws, % pay out</w:t>
            </w:r>
          </w:p>
          <w:p w14:paraId="487D62DC" w14:textId="1F84F965"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170495" w:rsidRPr="39DCD633">
              <w:rPr>
                <w:rFonts w:ascii="Corbel" w:eastAsia="Corbel" w:hAnsi="Corbel" w:cs="Corbel"/>
                <w:sz w:val="16"/>
                <w:szCs w:val="16"/>
              </w:rPr>
              <w:t xml:space="preserve"> - </w:t>
            </w:r>
          </w:p>
          <w:p w14:paraId="19A138F0" w14:textId="6A039FA0"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r w:rsidR="00170495" w:rsidRPr="39DCD633">
              <w:rPr>
                <w:rFonts w:ascii="Corbel" w:eastAsia="Corbel" w:hAnsi="Corbel" w:cs="Corbel"/>
                <w:sz w:val="16"/>
                <w:szCs w:val="16"/>
              </w:rPr>
              <w:t xml:space="preserve"> – People have the right to chose</w:t>
            </w:r>
          </w:p>
        </w:tc>
        <w:tc>
          <w:tcPr>
            <w:tcW w:w="2410" w:type="dxa"/>
            <w:gridSpan w:val="2"/>
            <w:shd w:val="clear" w:color="auto" w:fill="BDD6EE" w:themeFill="accent1" w:themeFillTint="66"/>
          </w:tcPr>
          <w:p w14:paraId="49E52130" w14:textId="1760FF2F"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r w:rsidR="00A95B2C" w:rsidRPr="39DCD633">
              <w:rPr>
                <w:rFonts w:ascii="Corbel" w:eastAsia="Corbel" w:hAnsi="Corbel" w:cs="Corbel"/>
                <w:sz w:val="16"/>
                <w:szCs w:val="16"/>
              </w:rPr>
              <w:t xml:space="preserve"> – There is none in slavery</w:t>
            </w:r>
          </w:p>
          <w:p w14:paraId="68D25C60" w14:textId="7241031F"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A95B2C" w:rsidRPr="39DCD633">
              <w:rPr>
                <w:rFonts w:ascii="Corbel" w:eastAsia="Corbel" w:hAnsi="Corbel" w:cs="Corbel"/>
                <w:sz w:val="16"/>
                <w:szCs w:val="16"/>
              </w:rPr>
              <w:t xml:space="preserve"> – Assault Laws, knife laws</w:t>
            </w:r>
          </w:p>
          <w:p w14:paraId="4995FD55" w14:textId="1597CAB7"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A95B2C" w:rsidRPr="39DCD633">
              <w:rPr>
                <w:rFonts w:ascii="Corbel" w:eastAsia="Corbel" w:hAnsi="Corbel" w:cs="Corbel"/>
                <w:sz w:val="16"/>
                <w:szCs w:val="16"/>
              </w:rPr>
              <w:t xml:space="preserve"> – The rights of others to live without fear</w:t>
            </w:r>
          </w:p>
          <w:p w14:paraId="53AD786F" w14:textId="77777777"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p>
        </w:tc>
        <w:tc>
          <w:tcPr>
            <w:tcW w:w="2410" w:type="dxa"/>
            <w:gridSpan w:val="2"/>
            <w:shd w:val="clear" w:color="auto" w:fill="BDD6EE" w:themeFill="accent1" w:themeFillTint="66"/>
          </w:tcPr>
          <w:p w14:paraId="2FC36217" w14:textId="003BF7C6"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r w:rsidR="00A95B2C" w:rsidRPr="39DCD633">
              <w:rPr>
                <w:rFonts w:ascii="Corbel" w:eastAsia="Corbel" w:hAnsi="Corbel" w:cs="Corbel"/>
                <w:sz w:val="16"/>
                <w:szCs w:val="16"/>
              </w:rPr>
              <w:t xml:space="preserve"> – employers voting for their preferred candidate</w:t>
            </w:r>
          </w:p>
          <w:p w14:paraId="6248270D" w14:textId="68A96D01"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A95B2C" w:rsidRPr="39DCD633">
              <w:rPr>
                <w:rFonts w:ascii="Corbel" w:eastAsia="Corbel" w:hAnsi="Corbel" w:cs="Corbel"/>
                <w:sz w:val="16"/>
                <w:szCs w:val="16"/>
              </w:rPr>
              <w:t xml:space="preserve"> – Equal opportunities, Gender pay gap</w:t>
            </w:r>
          </w:p>
          <w:p w14:paraId="6206EDBB" w14:textId="7DC12EE1"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A95B2C" w:rsidRPr="39DCD633">
              <w:rPr>
                <w:rFonts w:ascii="Corbel" w:eastAsia="Corbel" w:hAnsi="Corbel" w:cs="Corbel"/>
                <w:sz w:val="16"/>
                <w:szCs w:val="16"/>
              </w:rPr>
              <w:t xml:space="preserve"> – for other citizens</w:t>
            </w:r>
          </w:p>
          <w:p w14:paraId="6855D04F" w14:textId="7622E5BA"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r w:rsidR="00A95B2C" w:rsidRPr="39DCD633">
              <w:rPr>
                <w:rFonts w:ascii="Corbel" w:eastAsia="Corbel" w:hAnsi="Corbel" w:cs="Corbel"/>
                <w:sz w:val="16"/>
                <w:szCs w:val="16"/>
              </w:rPr>
              <w:t xml:space="preserve"> – Referee decision</w:t>
            </w:r>
          </w:p>
        </w:tc>
        <w:tc>
          <w:tcPr>
            <w:tcW w:w="2409" w:type="dxa"/>
            <w:shd w:val="clear" w:color="auto" w:fill="BDD6EE" w:themeFill="accent1" w:themeFillTint="66"/>
          </w:tcPr>
          <w:p w14:paraId="3F74BF4F" w14:textId="54DC38C5"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r w:rsidR="00F76524" w:rsidRPr="39DCD633">
              <w:rPr>
                <w:rFonts w:ascii="Corbel" w:eastAsia="Corbel" w:hAnsi="Corbel" w:cs="Corbel"/>
                <w:sz w:val="16"/>
                <w:szCs w:val="16"/>
              </w:rPr>
              <w:t xml:space="preserve"> – Nelson Mandela and Martin Luther Story</w:t>
            </w:r>
          </w:p>
          <w:p w14:paraId="4CD16450" w14:textId="6C0380FF"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F76524" w:rsidRPr="39DCD633">
              <w:rPr>
                <w:rFonts w:ascii="Corbel" w:eastAsia="Corbel" w:hAnsi="Corbel" w:cs="Corbel"/>
                <w:sz w:val="16"/>
                <w:szCs w:val="16"/>
              </w:rPr>
              <w:t xml:space="preserve"> – Hate Crime &amp; Employment Discrimination</w:t>
            </w:r>
          </w:p>
          <w:p w14:paraId="7505B465" w14:textId="57EEB7F9"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F76524" w:rsidRPr="39DCD633">
              <w:rPr>
                <w:rFonts w:ascii="Corbel" w:eastAsia="Corbel" w:hAnsi="Corbel" w:cs="Corbel"/>
                <w:sz w:val="16"/>
                <w:szCs w:val="16"/>
              </w:rPr>
              <w:t xml:space="preserve"> – </w:t>
            </w:r>
            <w:r w:rsidR="64454DCD" w:rsidRPr="39DCD633">
              <w:rPr>
                <w:rFonts w:ascii="Corbel" w:eastAsia="Corbel" w:hAnsi="Corbel" w:cs="Corbel"/>
                <w:sz w:val="16"/>
                <w:szCs w:val="16"/>
              </w:rPr>
              <w:t>Our</w:t>
            </w:r>
            <w:r w:rsidR="00E046D8" w:rsidRPr="39DCD633">
              <w:rPr>
                <w:rFonts w:ascii="Corbel" w:eastAsia="Corbel" w:hAnsi="Corbel" w:cs="Corbel"/>
                <w:sz w:val="16"/>
                <w:szCs w:val="16"/>
              </w:rPr>
              <w:t xml:space="preserve"> rights to have different beliefs</w:t>
            </w:r>
          </w:p>
          <w:p w14:paraId="1110AF35" w14:textId="55CA9049"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r w:rsidR="00E046D8" w:rsidRPr="39DCD633">
              <w:rPr>
                <w:rFonts w:ascii="Corbel" w:eastAsia="Corbel" w:hAnsi="Corbel" w:cs="Corbel"/>
                <w:sz w:val="16"/>
                <w:szCs w:val="16"/>
              </w:rPr>
              <w:t xml:space="preserve"> and understanding for immigrants</w:t>
            </w:r>
          </w:p>
        </w:tc>
        <w:tc>
          <w:tcPr>
            <w:tcW w:w="2201" w:type="dxa"/>
            <w:shd w:val="clear" w:color="auto" w:fill="BDD6EE" w:themeFill="accent1" w:themeFillTint="66"/>
          </w:tcPr>
          <w:p w14:paraId="64434387" w14:textId="3169EED3"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Democracy</w:t>
            </w:r>
          </w:p>
          <w:p w14:paraId="2BF78D35" w14:textId="3C70056B"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Rule of Law</w:t>
            </w:r>
            <w:r w:rsidR="00F76524" w:rsidRPr="39DCD633">
              <w:rPr>
                <w:rFonts w:ascii="Corbel" w:eastAsia="Corbel" w:hAnsi="Corbel" w:cs="Corbel"/>
                <w:sz w:val="16"/>
                <w:szCs w:val="16"/>
              </w:rPr>
              <w:t xml:space="preserve"> – Food labelling Laws, sugar tax, Food Hygiene</w:t>
            </w:r>
          </w:p>
          <w:p w14:paraId="444DE551" w14:textId="32F081A8" w:rsidR="00E046D8" w:rsidRDefault="00E70B06" w:rsidP="39DCD633">
            <w:pPr>
              <w:rPr>
                <w:rFonts w:ascii="Corbel" w:eastAsia="Corbel" w:hAnsi="Corbel" w:cs="Corbel"/>
                <w:sz w:val="16"/>
                <w:szCs w:val="16"/>
              </w:rPr>
            </w:pPr>
            <w:r w:rsidRPr="39DCD633">
              <w:rPr>
                <w:rFonts w:ascii="Corbel" w:eastAsia="Corbel" w:hAnsi="Corbel" w:cs="Corbel"/>
                <w:sz w:val="16"/>
                <w:szCs w:val="16"/>
              </w:rPr>
              <w:t>Respect</w:t>
            </w:r>
            <w:r w:rsidR="00F76524" w:rsidRPr="39DCD633">
              <w:rPr>
                <w:rFonts w:ascii="Corbel" w:eastAsia="Corbel" w:hAnsi="Corbel" w:cs="Corbel"/>
                <w:sz w:val="16"/>
                <w:szCs w:val="16"/>
              </w:rPr>
              <w:t xml:space="preserve"> – Respecting </w:t>
            </w:r>
            <w:r w:rsidR="4CC54D97" w:rsidRPr="39DCD633">
              <w:rPr>
                <w:rFonts w:ascii="Corbel" w:eastAsia="Corbel" w:hAnsi="Corbel" w:cs="Corbel"/>
                <w:sz w:val="16"/>
                <w:szCs w:val="16"/>
              </w:rPr>
              <w:t>teammates</w:t>
            </w:r>
            <w:r w:rsidR="00E046D8" w:rsidRPr="39DCD633">
              <w:rPr>
                <w:rFonts w:ascii="Corbel" w:eastAsia="Corbel" w:hAnsi="Corbel" w:cs="Corbel"/>
                <w:sz w:val="16"/>
                <w:szCs w:val="16"/>
              </w:rPr>
              <w:t xml:space="preserve">   </w:t>
            </w:r>
          </w:p>
          <w:p w14:paraId="2E0EAC62" w14:textId="78887089" w:rsidR="00E70B06" w:rsidRPr="001E3AB5" w:rsidRDefault="00E70B06" w:rsidP="39DCD633">
            <w:pPr>
              <w:rPr>
                <w:rFonts w:ascii="Corbel" w:eastAsia="Corbel" w:hAnsi="Corbel" w:cs="Corbel"/>
                <w:sz w:val="16"/>
                <w:szCs w:val="16"/>
              </w:rPr>
            </w:pPr>
            <w:r w:rsidRPr="39DCD633">
              <w:rPr>
                <w:rFonts w:ascii="Corbel" w:eastAsia="Corbel" w:hAnsi="Corbel" w:cs="Corbel"/>
                <w:sz w:val="16"/>
                <w:szCs w:val="16"/>
              </w:rPr>
              <w:t>Tolerance</w:t>
            </w:r>
            <w:r w:rsidR="00F76524" w:rsidRPr="39DCD633">
              <w:rPr>
                <w:rFonts w:ascii="Corbel" w:eastAsia="Corbel" w:hAnsi="Corbel" w:cs="Corbel"/>
                <w:sz w:val="16"/>
                <w:szCs w:val="16"/>
              </w:rPr>
              <w:t xml:space="preserve"> of people’s right to make their own lifestyle choices.</w:t>
            </w:r>
          </w:p>
        </w:tc>
      </w:tr>
      <w:tr w:rsidR="00E70B06" w14:paraId="20F721BF" w14:textId="77777777" w:rsidTr="39DCD633">
        <w:trPr>
          <w:trHeight w:val="300"/>
        </w:trPr>
        <w:tc>
          <w:tcPr>
            <w:tcW w:w="1693" w:type="dxa"/>
          </w:tcPr>
          <w:p w14:paraId="7D05050F" w14:textId="77777777" w:rsidR="00E70B06" w:rsidRDefault="00E70B06" w:rsidP="00D529EA">
            <w:pPr>
              <w:jc w:val="center"/>
              <w:rPr>
                <w:rFonts w:ascii="Corbel" w:eastAsia="Corbel" w:hAnsi="Corbel" w:cs="Corbel"/>
                <w:b/>
                <w:sz w:val="20"/>
                <w:szCs w:val="20"/>
              </w:rPr>
            </w:pPr>
            <w:r>
              <w:rPr>
                <w:rFonts w:ascii="Corbel" w:eastAsia="Corbel" w:hAnsi="Corbel" w:cs="Corbel"/>
                <w:b/>
                <w:sz w:val="20"/>
                <w:szCs w:val="20"/>
              </w:rPr>
              <w:t>Cross Curricular Link Numeracy</w:t>
            </w:r>
          </w:p>
        </w:tc>
        <w:tc>
          <w:tcPr>
            <w:tcW w:w="5079" w:type="dxa"/>
            <w:gridSpan w:val="3"/>
          </w:tcPr>
          <w:p w14:paraId="5997CC1D" w14:textId="3CA4B3B5" w:rsidR="00E70B06" w:rsidRDefault="38E46114" w:rsidP="00D529EA">
            <w:pPr>
              <w:rPr>
                <w:rFonts w:ascii="Corbel" w:eastAsia="Corbel" w:hAnsi="Corbel" w:cs="Corbel"/>
                <w:sz w:val="16"/>
                <w:szCs w:val="16"/>
              </w:rPr>
            </w:pPr>
            <w:r w:rsidRPr="38799A5A">
              <w:rPr>
                <w:rFonts w:ascii="Corbel" w:eastAsia="Corbel" w:hAnsi="Corbel" w:cs="Corbel"/>
                <w:sz w:val="16"/>
                <w:szCs w:val="16"/>
              </w:rPr>
              <w:t xml:space="preserve">Many opportunities through profit loss, budgets, percentages, odds of success, food labelling and measurements </w:t>
            </w:r>
          </w:p>
        </w:tc>
        <w:tc>
          <w:tcPr>
            <w:tcW w:w="3386" w:type="dxa"/>
            <w:gridSpan w:val="2"/>
          </w:tcPr>
          <w:p w14:paraId="58B9FA96" w14:textId="77777777" w:rsidR="00E70B06" w:rsidRDefault="00E70B06" w:rsidP="00D529EA">
            <w:pPr>
              <w:jc w:val="both"/>
              <w:rPr>
                <w:rFonts w:ascii="Corbel" w:eastAsia="Corbel" w:hAnsi="Corbel" w:cs="Corbel"/>
                <w:b/>
                <w:sz w:val="20"/>
                <w:szCs w:val="20"/>
              </w:rPr>
            </w:pPr>
            <w:r>
              <w:rPr>
                <w:rFonts w:ascii="Corbel" w:eastAsia="Corbel" w:hAnsi="Corbel" w:cs="Corbel"/>
                <w:b/>
                <w:sz w:val="20"/>
                <w:szCs w:val="20"/>
              </w:rPr>
              <w:t>Cross Curricular Link- Literacy</w:t>
            </w:r>
          </w:p>
        </w:tc>
        <w:tc>
          <w:tcPr>
            <w:tcW w:w="5079" w:type="dxa"/>
            <w:gridSpan w:val="3"/>
          </w:tcPr>
          <w:p w14:paraId="6B699379" w14:textId="11DADE06" w:rsidR="00E70B06" w:rsidRDefault="3D2E9FEA" w:rsidP="38799A5A">
            <w:pPr>
              <w:rPr>
                <w:rFonts w:ascii="Corbel" w:eastAsia="Corbel" w:hAnsi="Corbel" w:cs="Corbel"/>
                <w:sz w:val="16"/>
                <w:szCs w:val="16"/>
              </w:rPr>
            </w:pPr>
            <w:r w:rsidRPr="39DCD633">
              <w:rPr>
                <w:rFonts w:ascii="Corbel" w:eastAsia="Corbel" w:hAnsi="Corbel" w:cs="Corbel"/>
                <w:sz w:val="16"/>
                <w:szCs w:val="16"/>
              </w:rPr>
              <w:t>Poetry work, instruction manuals, rule books</w:t>
            </w:r>
            <w:r w:rsidR="45B02325" w:rsidRPr="39DCD633">
              <w:rPr>
                <w:rFonts w:ascii="Corbel" w:eastAsia="Corbel" w:hAnsi="Corbel" w:cs="Corbel"/>
                <w:sz w:val="16"/>
                <w:szCs w:val="16"/>
              </w:rPr>
              <w:t xml:space="preserve">. </w:t>
            </w:r>
          </w:p>
          <w:p w14:paraId="3FE9F23F" w14:textId="77777777" w:rsidR="00E70B06" w:rsidRDefault="00E70B06" w:rsidP="00D529EA">
            <w:pPr>
              <w:rPr>
                <w:rFonts w:ascii="Corbel" w:eastAsia="Corbel" w:hAnsi="Corbel" w:cs="Corbel"/>
                <w:sz w:val="16"/>
                <w:szCs w:val="16"/>
              </w:rPr>
            </w:pPr>
          </w:p>
          <w:p w14:paraId="1F72F646" w14:textId="77777777" w:rsidR="00E70B06" w:rsidRDefault="00E70B06" w:rsidP="00D529EA">
            <w:pPr>
              <w:tabs>
                <w:tab w:val="left" w:pos="1740"/>
              </w:tabs>
              <w:rPr>
                <w:rFonts w:ascii="Corbel" w:eastAsia="Corbel" w:hAnsi="Corbel" w:cs="Corbel"/>
                <w:sz w:val="16"/>
                <w:szCs w:val="16"/>
              </w:rPr>
            </w:pPr>
            <w:r>
              <w:rPr>
                <w:rFonts w:ascii="Corbel" w:eastAsia="Corbel" w:hAnsi="Corbel" w:cs="Corbel"/>
                <w:sz w:val="16"/>
                <w:szCs w:val="16"/>
              </w:rPr>
              <w:tab/>
            </w:r>
          </w:p>
        </w:tc>
      </w:tr>
      <w:tr w:rsidR="00E70B06" w14:paraId="7B4C14D5" w14:textId="77777777" w:rsidTr="39DCD633">
        <w:trPr>
          <w:trHeight w:val="300"/>
        </w:trPr>
        <w:tc>
          <w:tcPr>
            <w:tcW w:w="15237" w:type="dxa"/>
            <w:gridSpan w:val="9"/>
          </w:tcPr>
          <w:p w14:paraId="08CE6F91" w14:textId="77777777" w:rsidR="00E70B06" w:rsidRDefault="00E70B06" w:rsidP="00D529EA">
            <w:pPr>
              <w:widowControl w:val="0"/>
              <w:pBdr>
                <w:top w:val="nil"/>
                <w:left w:val="nil"/>
                <w:bottom w:val="nil"/>
                <w:right w:val="nil"/>
                <w:between w:val="nil"/>
              </w:pBdr>
              <w:spacing w:line="276" w:lineRule="auto"/>
              <w:rPr>
                <w:rFonts w:ascii="Corbel" w:eastAsia="Corbel" w:hAnsi="Corbel" w:cs="Corbel"/>
                <w:sz w:val="16"/>
                <w:szCs w:val="16"/>
              </w:rPr>
            </w:pPr>
          </w:p>
          <w:tbl>
            <w:tblPr>
              <w:tblW w:w="15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2"/>
            </w:tblGrid>
            <w:tr w:rsidR="00E70B06" w14:paraId="0E911C20" w14:textId="77777777">
              <w:tc>
                <w:tcPr>
                  <w:tcW w:w="15032" w:type="dxa"/>
                </w:tcPr>
                <w:p w14:paraId="5320EC27" w14:textId="77777777" w:rsidR="00E70B06" w:rsidRDefault="00E70B06" w:rsidP="00B63ACC">
                  <w:pPr>
                    <w:framePr w:hSpace="180" w:wrap="around" w:vAnchor="text" w:hAnchor="text" w:y="1"/>
                    <w:pBdr>
                      <w:top w:val="nil"/>
                      <w:left w:val="nil"/>
                      <w:bottom w:val="nil"/>
                      <w:right w:val="nil"/>
                      <w:between w:val="nil"/>
                    </w:pBdr>
                    <w:ind w:left="720"/>
                    <w:suppressOverlap/>
                    <w:rPr>
                      <w:rFonts w:ascii="Corbel" w:eastAsia="Corbel" w:hAnsi="Corbel" w:cs="Corbel"/>
                      <w:b/>
                      <w:i/>
                      <w:color w:val="000000"/>
                      <w:sz w:val="20"/>
                      <w:szCs w:val="20"/>
                    </w:rPr>
                  </w:pPr>
                  <w:r>
                    <w:rPr>
                      <w:rFonts w:ascii="Corbel" w:eastAsia="Corbel" w:hAnsi="Corbel" w:cs="Corbel"/>
                      <w:b/>
                      <w:i/>
                      <w:color w:val="000000"/>
                      <w:sz w:val="20"/>
                      <w:szCs w:val="20"/>
                    </w:rPr>
                    <w:lastRenderedPageBreak/>
                    <w:t>The Hub Vision – A School that provides all students with exciting opportunities that build confidence, develop social skills and promote academic achievement</w:t>
                  </w:r>
                </w:p>
              </w:tc>
            </w:tr>
          </w:tbl>
          <w:p w14:paraId="61CDCEAD" w14:textId="77777777" w:rsidR="00E70B06" w:rsidRDefault="00E70B06" w:rsidP="00D529EA">
            <w:pPr>
              <w:rPr>
                <w:rFonts w:ascii="Corbel" w:eastAsia="Corbel" w:hAnsi="Corbel" w:cs="Corbel"/>
                <w:b/>
                <w:i/>
              </w:rPr>
            </w:pPr>
          </w:p>
        </w:tc>
      </w:tr>
    </w:tbl>
    <w:p w14:paraId="11321761" w14:textId="6C10CAEC" w:rsidR="009C1CE0" w:rsidRDefault="00D529EA">
      <w:pPr>
        <w:rPr>
          <w:sz w:val="12"/>
          <w:szCs w:val="12"/>
        </w:rPr>
      </w:pPr>
      <w:r>
        <w:rPr>
          <w:sz w:val="12"/>
          <w:szCs w:val="12"/>
        </w:rPr>
        <w:lastRenderedPageBreak/>
        <w:br w:type="textWrapping" w:clear="all"/>
      </w:r>
    </w:p>
    <w:p w14:paraId="02017F89" w14:textId="25144F60" w:rsidR="5C88CAFF" w:rsidRDefault="009A2695" w:rsidP="2245FAF0">
      <w:pPr>
        <w:shd w:val="clear" w:color="auto" w:fill="FFFFFF" w:themeFill="background1"/>
        <w:rPr>
          <w:sz w:val="12"/>
          <w:szCs w:val="12"/>
        </w:rPr>
      </w:pPr>
      <w:hyperlink r:id="rId12">
        <w:r w:rsidR="5C88CAFF" w:rsidRPr="2245FAF0">
          <w:rPr>
            <w:rStyle w:val="Hyperlink"/>
            <w:color w:val="0000FF"/>
          </w:rPr>
          <w:t>https://www.ambitiousaboutautism.org.uk/what-we-do/connecting-young-people/youth-led-toolkits/autistic-and-ok</w:t>
        </w:r>
      </w:hyperlink>
    </w:p>
    <w:p w14:paraId="5EF475E0" w14:textId="154A64D3" w:rsidR="5C88CAFF" w:rsidRDefault="009A2695" w:rsidP="2245FAF0">
      <w:pPr>
        <w:shd w:val="clear" w:color="auto" w:fill="FFFFFF" w:themeFill="background1"/>
        <w:rPr>
          <w:sz w:val="12"/>
          <w:szCs w:val="12"/>
        </w:rPr>
      </w:pPr>
      <w:hyperlink r:id="rId13">
        <w:r w:rsidR="5C88CAFF" w:rsidRPr="2245FAF0">
          <w:rPr>
            <w:rStyle w:val="Hyperlink"/>
            <w:color w:val="0000FF"/>
          </w:rPr>
          <w:t>https://www.gov.uk/government/publications/tax-facts-for-children-and-young-people/tax-facts-resources-for-teachers-and-parents</w:t>
        </w:r>
      </w:hyperlink>
    </w:p>
    <w:p w14:paraId="6A4B8119" w14:textId="5462784E" w:rsidR="2245FAF0" w:rsidRDefault="2245FAF0" w:rsidP="2245FAF0">
      <w:pPr>
        <w:rPr>
          <w:sz w:val="12"/>
          <w:szCs w:val="12"/>
        </w:rPr>
      </w:pPr>
    </w:p>
    <w:sectPr w:rsidR="2245FAF0">
      <w:headerReference w:type="default" r:id="rId14"/>
      <w:footerReference w:type="default" r:id="rId15"/>
      <w:pgSz w:w="16838" w:h="11906" w:orient="landscape"/>
      <w:pgMar w:top="567" w:right="765" w:bottom="567" w:left="765"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4633E" w14:textId="77777777" w:rsidR="009A2695" w:rsidRDefault="009A2695" w:rsidP="007E2644">
      <w:pPr>
        <w:spacing w:after="0" w:line="240" w:lineRule="auto"/>
      </w:pPr>
      <w:r>
        <w:separator/>
      </w:r>
    </w:p>
  </w:endnote>
  <w:endnote w:type="continuationSeparator" w:id="0">
    <w:p w14:paraId="1A54FA4A" w14:textId="77777777" w:rsidR="009A2695" w:rsidRDefault="009A2695" w:rsidP="007E2644">
      <w:pPr>
        <w:spacing w:after="0" w:line="240" w:lineRule="auto"/>
      </w:pPr>
      <w:r>
        <w:continuationSeparator/>
      </w:r>
    </w:p>
  </w:endnote>
  <w:endnote w:type="continuationNotice" w:id="1">
    <w:p w14:paraId="6E01B92E" w14:textId="77777777" w:rsidR="009A2695" w:rsidRDefault="009A26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00"/>
      <w:gridCol w:w="5100"/>
      <w:gridCol w:w="5100"/>
    </w:tblGrid>
    <w:tr w:rsidR="1E88FB16" w14:paraId="0284CBAA" w14:textId="77777777" w:rsidTr="1E88FB16">
      <w:trPr>
        <w:trHeight w:val="300"/>
      </w:trPr>
      <w:tc>
        <w:tcPr>
          <w:tcW w:w="5100" w:type="dxa"/>
        </w:tcPr>
        <w:p w14:paraId="3832394C" w14:textId="59FA4AC6" w:rsidR="1E88FB16" w:rsidRDefault="1E88FB16" w:rsidP="1E88FB16">
          <w:pPr>
            <w:pStyle w:val="Header"/>
            <w:ind w:left="-115"/>
          </w:pPr>
        </w:p>
      </w:tc>
      <w:tc>
        <w:tcPr>
          <w:tcW w:w="5100" w:type="dxa"/>
        </w:tcPr>
        <w:p w14:paraId="75D9BA76" w14:textId="258C328F" w:rsidR="1E88FB16" w:rsidRDefault="1E88FB16" w:rsidP="1E88FB16">
          <w:pPr>
            <w:pStyle w:val="Header"/>
            <w:jc w:val="center"/>
          </w:pPr>
        </w:p>
      </w:tc>
      <w:tc>
        <w:tcPr>
          <w:tcW w:w="5100" w:type="dxa"/>
        </w:tcPr>
        <w:p w14:paraId="55FA365C" w14:textId="1F8C9229" w:rsidR="1E88FB16" w:rsidRDefault="1E88FB16" w:rsidP="1E88FB16">
          <w:pPr>
            <w:pStyle w:val="Header"/>
            <w:ind w:right="-115"/>
            <w:jc w:val="right"/>
          </w:pPr>
        </w:p>
      </w:tc>
    </w:tr>
  </w:tbl>
  <w:p w14:paraId="7BA565E6" w14:textId="4C751E41" w:rsidR="1E88FB16" w:rsidRDefault="1E88FB16" w:rsidP="1E88F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237D3" w14:textId="77777777" w:rsidR="009A2695" w:rsidRDefault="009A2695" w:rsidP="007E2644">
      <w:pPr>
        <w:spacing w:after="0" w:line="240" w:lineRule="auto"/>
      </w:pPr>
      <w:r>
        <w:separator/>
      </w:r>
    </w:p>
  </w:footnote>
  <w:footnote w:type="continuationSeparator" w:id="0">
    <w:p w14:paraId="4569B9B7" w14:textId="77777777" w:rsidR="009A2695" w:rsidRDefault="009A2695" w:rsidP="007E2644">
      <w:pPr>
        <w:spacing w:after="0" w:line="240" w:lineRule="auto"/>
      </w:pPr>
      <w:r>
        <w:continuationSeparator/>
      </w:r>
    </w:p>
  </w:footnote>
  <w:footnote w:type="continuationNotice" w:id="1">
    <w:p w14:paraId="0A50AC76" w14:textId="77777777" w:rsidR="009A2695" w:rsidRDefault="009A26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AAC4" w14:textId="08A0A77A" w:rsidR="00C64E9B" w:rsidRPr="00A2102F" w:rsidRDefault="1E88FB16" w:rsidP="1E88FB16">
    <w:pPr>
      <w:pStyle w:val="Header"/>
      <w:tabs>
        <w:tab w:val="clear" w:pos="4513"/>
        <w:tab w:val="clear" w:pos="9026"/>
        <w:tab w:val="left" w:pos="13260"/>
      </w:tabs>
      <w:rPr>
        <w:b/>
        <w:bCs/>
        <w:sz w:val="28"/>
        <w:szCs w:val="28"/>
      </w:rPr>
    </w:pPr>
    <w:r>
      <w:t> </w:t>
    </w:r>
    <w:r>
      <w:rPr>
        <w:noProof/>
      </w:rPr>
      <w:drawing>
        <wp:inline distT="0" distB="0" distL="0" distR="0" wp14:anchorId="0430FD7F" wp14:editId="1086C1BC">
          <wp:extent cx="933450" cy="461102"/>
          <wp:effectExtent l="0" t="0" r="0" b="0"/>
          <wp:docPr id="2" name="Picture 2" descr="C:\Users\rolloj\AppData\Local\Microsoft\Windows\INetCache\Content.MSO\466AE4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33450" cy="461102"/>
                  </a:xfrm>
                  <a:prstGeom prst="rect">
                    <a:avLst/>
                  </a:prstGeom>
                </pic:spPr>
              </pic:pic>
            </a:graphicData>
          </a:graphic>
        </wp:inline>
      </w:drawing>
    </w:r>
    <w:r>
      <w:t xml:space="preserve">                 </w:t>
    </w:r>
    <w:r w:rsidRPr="1E88FB16">
      <w:rPr>
        <w:b/>
        <w:bCs/>
        <w:sz w:val="28"/>
        <w:szCs w:val="28"/>
      </w:rPr>
      <w:t>Subject:</w:t>
    </w:r>
    <w:r>
      <w:t xml:space="preserve"> </w:t>
    </w:r>
    <w:r w:rsidRPr="1E88FB16">
      <w:rPr>
        <w:color w:val="FF0000"/>
        <w:sz w:val="40"/>
        <w:szCs w:val="40"/>
      </w:rPr>
      <w:t xml:space="preserve"> Project 5 </w:t>
    </w:r>
    <w:r w:rsidRPr="1E88FB16">
      <w:rPr>
        <w:color w:val="FF0000"/>
        <w:sz w:val="28"/>
        <w:szCs w:val="28"/>
      </w:rPr>
      <w:t xml:space="preserve">          </w:t>
    </w:r>
    <w:r w:rsidRPr="1E88FB16">
      <w:rPr>
        <w:b/>
        <w:bCs/>
        <w:color w:val="FF0000"/>
        <w:sz w:val="36"/>
        <w:szCs w:val="36"/>
      </w:rPr>
      <w:t xml:space="preserve">      </w:t>
    </w:r>
    <w:r w:rsidRPr="1E88FB16">
      <w:rPr>
        <w:b/>
        <w:bCs/>
        <w:sz w:val="28"/>
        <w:szCs w:val="28"/>
        <w:u w:val="single"/>
      </w:rPr>
      <w:t>Curriculum- Long Term Plan</w:t>
    </w:r>
    <w:r w:rsidRPr="1E88FB16">
      <w:rPr>
        <w:b/>
        <w:bCs/>
        <w:sz w:val="28"/>
        <w:szCs w:val="28"/>
      </w:rPr>
      <w:t xml:space="preserve">                      Year Group: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E0"/>
    <w:rsid w:val="00000FA6"/>
    <w:rsid w:val="00033D0D"/>
    <w:rsid w:val="000622FC"/>
    <w:rsid w:val="00071E79"/>
    <w:rsid w:val="000F718E"/>
    <w:rsid w:val="00161BE2"/>
    <w:rsid w:val="00170495"/>
    <w:rsid w:val="00192E85"/>
    <w:rsid w:val="001E2C41"/>
    <w:rsid w:val="001E3AB5"/>
    <w:rsid w:val="00210EAB"/>
    <w:rsid w:val="00261E41"/>
    <w:rsid w:val="0026B14A"/>
    <w:rsid w:val="002800AC"/>
    <w:rsid w:val="0029451D"/>
    <w:rsid w:val="002C6752"/>
    <w:rsid w:val="002E7FF7"/>
    <w:rsid w:val="002F32A5"/>
    <w:rsid w:val="0035470E"/>
    <w:rsid w:val="003D04A9"/>
    <w:rsid w:val="003E1E3B"/>
    <w:rsid w:val="003F2C76"/>
    <w:rsid w:val="0040337E"/>
    <w:rsid w:val="00441734"/>
    <w:rsid w:val="00472EDC"/>
    <w:rsid w:val="004845FE"/>
    <w:rsid w:val="00487CFB"/>
    <w:rsid w:val="004C6C6F"/>
    <w:rsid w:val="004D7416"/>
    <w:rsid w:val="00556F11"/>
    <w:rsid w:val="005757FE"/>
    <w:rsid w:val="00597063"/>
    <w:rsid w:val="005C75A1"/>
    <w:rsid w:val="005D0131"/>
    <w:rsid w:val="0060778E"/>
    <w:rsid w:val="00671AD0"/>
    <w:rsid w:val="0069549B"/>
    <w:rsid w:val="007065F8"/>
    <w:rsid w:val="00740F4B"/>
    <w:rsid w:val="00742079"/>
    <w:rsid w:val="00780E88"/>
    <w:rsid w:val="007823DE"/>
    <w:rsid w:val="00785291"/>
    <w:rsid w:val="00791426"/>
    <w:rsid w:val="0079321B"/>
    <w:rsid w:val="007C408F"/>
    <w:rsid w:val="007D3EBC"/>
    <w:rsid w:val="007E2644"/>
    <w:rsid w:val="007F12A5"/>
    <w:rsid w:val="0090233D"/>
    <w:rsid w:val="00903BAB"/>
    <w:rsid w:val="00936F17"/>
    <w:rsid w:val="0094576F"/>
    <w:rsid w:val="009A2695"/>
    <w:rsid w:val="009C1CE0"/>
    <w:rsid w:val="009E3EDE"/>
    <w:rsid w:val="00A2102F"/>
    <w:rsid w:val="00A642BB"/>
    <w:rsid w:val="00A82DDE"/>
    <w:rsid w:val="00A86957"/>
    <w:rsid w:val="00A95B2C"/>
    <w:rsid w:val="00AF1391"/>
    <w:rsid w:val="00B63ACC"/>
    <w:rsid w:val="00B66D26"/>
    <w:rsid w:val="00B74718"/>
    <w:rsid w:val="00B97D44"/>
    <w:rsid w:val="00BB3B91"/>
    <w:rsid w:val="00C03F0B"/>
    <w:rsid w:val="00C24D41"/>
    <w:rsid w:val="00C64E9B"/>
    <w:rsid w:val="00CC7E80"/>
    <w:rsid w:val="00D14E1A"/>
    <w:rsid w:val="00D278DE"/>
    <w:rsid w:val="00D27C22"/>
    <w:rsid w:val="00D45986"/>
    <w:rsid w:val="00D529EA"/>
    <w:rsid w:val="00DB14AC"/>
    <w:rsid w:val="00DB160F"/>
    <w:rsid w:val="00DC071C"/>
    <w:rsid w:val="00DE5A8F"/>
    <w:rsid w:val="00DE763B"/>
    <w:rsid w:val="00E046D8"/>
    <w:rsid w:val="00E145CD"/>
    <w:rsid w:val="00E70B06"/>
    <w:rsid w:val="00E84612"/>
    <w:rsid w:val="00EF3359"/>
    <w:rsid w:val="00F13362"/>
    <w:rsid w:val="00F376CC"/>
    <w:rsid w:val="00F40C9F"/>
    <w:rsid w:val="00F671BA"/>
    <w:rsid w:val="00F75E7D"/>
    <w:rsid w:val="00F76524"/>
    <w:rsid w:val="015C82AC"/>
    <w:rsid w:val="01CB5A11"/>
    <w:rsid w:val="0359A35B"/>
    <w:rsid w:val="035FA16E"/>
    <w:rsid w:val="0450D3B0"/>
    <w:rsid w:val="0500CEA4"/>
    <w:rsid w:val="0548038D"/>
    <w:rsid w:val="059709C3"/>
    <w:rsid w:val="05CE1EDF"/>
    <w:rsid w:val="062AB2E7"/>
    <w:rsid w:val="068D47AE"/>
    <w:rsid w:val="06DC2972"/>
    <w:rsid w:val="074D4F92"/>
    <w:rsid w:val="0942080F"/>
    <w:rsid w:val="09D402C6"/>
    <w:rsid w:val="09F54C15"/>
    <w:rsid w:val="0A6A7AE6"/>
    <w:rsid w:val="0AED82F0"/>
    <w:rsid w:val="0AFC6935"/>
    <w:rsid w:val="0AFFB9E6"/>
    <w:rsid w:val="0CD6992D"/>
    <w:rsid w:val="0D1A9AB3"/>
    <w:rsid w:val="0D891509"/>
    <w:rsid w:val="0D9ADC8A"/>
    <w:rsid w:val="0F531A05"/>
    <w:rsid w:val="0FB14993"/>
    <w:rsid w:val="1152825C"/>
    <w:rsid w:val="1217A050"/>
    <w:rsid w:val="125C862C"/>
    <w:rsid w:val="1264B672"/>
    <w:rsid w:val="12C58845"/>
    <w:rsid w:val="12E8EA55"/>
    <w:rsid w:val="132F35A1"/>
    <w:rsid w:val="1465DA1A"/>
    <w:rsid w:val="160AB561"/>
    <w:rsid w:val="1635DF4E"/>
    <w:rsid w:val="1738F3B0"/>
    <w:rsid w:val="173B25F6"/>
    <w:rsid w:val="175D5978"/>
    <w:rsid w:val="17EDBAAB"/>
    <w:rsid w:val="18047CD5"/>
    <w:rsid w:val="1C7E5589"/>
    <w:rsid w:val="1CA80371"/>
    <w:rsid w:val="1D84197F"/>
    <w:rsid w:val="1E88FB16"/>
    <w:rsid w:val="1EA24116"/>
    <w:rsid w:val="1F931275"/>
    <w:rsid w:val="216B2B44"/>
    <w:rsid w:val="2245FAF0"/>
    <w:rsid w:val="22E52DB5"/>
    <w:rsid w:val="231B6842"/>
    <w:rsid w:val="236518CE"/>
    <w:rsid w:val="2499EDA4"/>
    <w:rsid w:val="24B738A3"/>
    <w:rsid w:val="25021B8C"/>
    <w:rsid w:val="25975A8C"/>
    <w:rsid w:val="271D1CDC"/>
    <w:rsid w:val="29F3B58D"/>
    <w:rsid w:val="2A331483"/>
    <w:rsid w:val="2B9B1B14"/>
    <w:rsid w:val="2C586D20"/>
    <w:rsid w:val="2CA4600E"/>
    <w:rsid w:val="2D71C21A"/>
    <w:rsid w:val="2EC14A90"/>
    <w:rsid w:val="2F58F8C6"/>
    <w:rsid w:val="30502050"/>
    <w:rsid w:val="30A25607"/>
    <w:rsid w:val="31F11AF6"/>
    <w:rsid w:val="31F662FB"/>
    <w:rsid w:val="334A3FF9"/>
    <w:rsid w:val="334E83A6"/>
    <w:rsid w:val="349232D1"/>
    <w:rsid w:val="3500810D"/>
    <w:rsid w:val="36232021"/>
    <w:rsid w:val="366CF707"/>
    <w:rsid w:val="36C54C8C"/>
    <w:rsid w:val="380EDB82"/>
    <w:rsid w:val="387118F7"/>
    <w:rsid w:val="38799A5A"/>
    <w:rsid w:val="38943F8F"/>
    <w:rsid w:val="38D824C2"/>
    <w:rsid w:val="38E46114"/>
    <w:rsid w:val="39DCD633"/>
    <w:rsid w:val="3A48F268"/>
    <w:rsid w:val="3A6F9A5D"/>
    <w:rsid w:val="3D2E9FEA"/>
    <w:rsid w:val="3DAEE59B"/>
    <w:rsid w:val="3E6922A7"/>
    <w:rsid w:val="3E725694"/>
    <w:rsid w:val="40716C1E"/>
    <w:rsid w:val="40DBA575"/>
    <w:rsid w:val="4153B571"/>
    <w:rsid w:val="419EA0AD"/>
    <w:rsid w:val="42E14768"/>
    <w:rsid w:val="433C93CA"/>
    <w:rsid w:val="43F6B7C4"/>
    <w:rsid w:val="43FEEDDC"/>
    <w:rsid w:val="44831FFE"/>
    <w:rsid w:val="4542E3A3"/>
    <w:rsid w:val="4591F7CC"/>
    <w:rsid w:val="45B02325"/>
    <w:rsid w:val="47AF4EA3"/>
    <w:rsid w:val="4856331F"/>
    <w:rsid w:val="48C1C761"/>
    <w:rsid w:val="48E8AF4F"/>
    <w:rsid w:val="4972F2E3"/>
    <w:rsid w:val="49D511E5"/>
    <w:rsid w:val="49DDB0B9"/>
    <w:rsid w:val="4A98C3C1"/>
    <w:rsid w:val="4ABF868C"/>
    <w:rsid w:val="4B6C885F"/>
    <w:rsid w:val="4B8DD3E1"/>
    <w:rsid w:val="4CA53A77"/>
    <w:rsid w:val="4CC54D97"/>
    <w:rsid w:val="4D53DE2B"/>
    <w:rsid w:val="4F756201"/>
    <w:rsid w:val="4FB652A8"/>
    <w:rsid w:val="519ACA79"/>
    <w:rsid w:val="51B76104"/>
    <w:rsid w:val="522B979E"/>
    <w:rsid w:val="52898A9B"/>
    <w:rsid w:val="53281637"/>
    <w:rsid w:val="54315D22"/>
    <w:rsid w:val="548A78E8"/>
    <w:rsid w:val="5557C643"/>
    <w:rsid w:val="568D470E"/>
    <w:rsid w:val="574E9277"/>
    <w:rsid w:val="5784E137"/>
    <w:rsid w:val="58F68135"/>
    <w:rsid w:val="5945876B"/>
    <w:rsid w:val="5A46F71B"/>
    <w:rsid w:val="5AE157CC"/>
    <w:rsid w:val="5B645FD6"/>
    <w:rsid w:val="5B73461B"/>
    <w:rsid w:val="5B953179"/>
    <w:rsid w:val="5C88CAFF"/>
    <w:rsid w:val="5D20D13A"/>
    <w:rsid w:val="5FB4C8EF"/>
    <w:rsid w:val="602993FB"/>
    <w:rsid w:val="602FE229"/>
    <w:rsid w:val="6037D0F9"/>
    <w:rsid w:val="6046B73E"/>
    <w:rsid w:val="60DCB77A"/>
    <w:rsid w:val="6166B6A0"/>
    <w:rsid w:val="61A7955F"/>
    <w:rsid w:val="61AE2124"/>
    <w:rsid w:val="622F597F"/>
    <w:rsid w:val="64454DCD"/>
    <w:rsid w:val="660B03D4"/>
    <w:rsid w:val="661B9008"/>
    <w:rsid w:val="66B87DE0"/>
    <w:rsid w:val="679602CB"/>
    <w:rsid w:val="68101DE5"/>
    <w:rsid w:val="685DA176"/>
    <w:rsid w:val="69149285"/>
    <w:rsid w:val="691DA1B8"/>
    <w:rsid w:val="69B3D634"/>
    <w:rsid w:val="69BC5904"/>
    <w:rsid w:val="6AFF691C"/>
    <w:rsid w:val="6B948DD7"/>
    <w:rsid w:val="6CE8A4B4"/>
    <w:rsid w:val="6D66C74F"/>
    <w:rsid w:val="6F8E1621"/>
    <w:rsid w:val="7009EF5B"/>
    <w:rsid w:val="705F6026"/>
    <w:rsid w:val="70920413"/>
    <w:rsid w:val="71EFD809"/>
    <w:rsid w:val="74B02BB0"/>
    <w:rsid w:val="75AE6B53"/>
    <w:rsid w:val="76AD8CC2"/>
    <w:rsid w:val="78460F1B"/>
    <w:rsid w:val="784AAA7B"/>
    <w:rsid w:val="79079543"/>
    <w:rsid w:val="7BCF3357"/>
    <w:rsid w:val="7C507C6F"/>
    <w:rsid w:val="7C51D4F1"/>
    <w:rsid w:val="7E86FDBE"/>
    <w:rsid w:val="7FE3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46AD2"/>
  <w15:docId w15:val="{9DC9BAB9-E3D0-4068-828F-56C95EE9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1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11C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E2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644"/>
  </w:style>
  <w:style w:type="paragraph" w:styleId="Footer">
    <w:name w:val="footer"/>
    <w:basedOn w:val="Normal"/>
    <w:link w:val="FooterChar"/>
    <w:uiPriority w:val="99"/>
    <w:unhideWhenUsed/>
    <w:rsid w:val="007E2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644"/>
  </w:style>
  <w:style w:type="paragraph" w:customStyle="1" w:styleId="paragraph">
    <w:name w:val="paragraph"/>
    <w:basedOn w:val="Normal"/>
    <w:rsid w:val="00BB3B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B3B91"/>
  </w:style>
  <w:style w:type="character" w:customStyle="1" w:styleId="eop">
    <w:name w:val="eop"/>
    <w:basedOn w:val="DefaultParagraphFont"/>
    <w:rsid w:val="00BB3B91"/>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9549B"/>
    <w:rPr>
      <w:color w:val="954F72" w:themeColor="followedHyperlink"/>
      <w:u w:val="single"/>
    </w:rPr>
  </w:style>
  <w:style w:type="paragraph" w:styleId="Revision">
    <w:name w:val="Revision"/>
    <w:hidden/>
    <w:uiPriority w:val="99"/>
    <w:semiHidden/>
    <w:rsid w:val="005D0131"/>
    <w:pPr>
      <w:spacing w:after="0" w:line="240" w:lineRule="auto"/>
    </w:pPr>
  </w:style>
  <w:style w:type="paragraph" w:styleId="BalloonText">
    <w:name w:val="Balloon Text"/>
    <w:basedOn w:val="Normal"/>
    <w:link w:val="BalloonTextChar"/>
    <w:uiPriority w:val="99"/>
    <w:semiHidden/>
    <w:unhideWhenUsed/>
    <w:rsid w:val="005D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094708">
      <w:bodyDiv w:val="1"/>
      <w:marLeft w:val="0"/>
      <w:marRight w:val="0"/>
      <w:marTop w:val="0"/>
      <w:marBottom w:val="0"/>
      <w:divBdr>
        <w:top w:val="none" w:sz="0" w:space="0" w:color="auto"/>
        <w:left w:val="none" w:sz="0" w:space="0" w:color="auto"/>
        <w:bottom w:val="none" w:sz="0" w:space="0" w:color="auto"/>
        <w:right w:val="none" w:sz="0" w:space="0" w:color="auto"/>
      </w:divBdr>
      <w:divsChild>
        <w:div w:id="1004166147">
          <w:marLeft w:val="0"/>
          <w:marRight w:val="0"/>
          <w:marTop w:val="0"/>
          <w:marBottom w:val="0"/>
          <w:divBdr>
            <w:top w:val="none" w:sz="0" w:space="0" w:color="auto"/>
            <w:left w:val="none" w:sz="0" w:space="0" w:color="auto"/>
            <w:bottom w:val="none" w:sz="0" w:space="0" w:color="auto"/>
            <w:right w:val="none" w:sz="0" w:space="0" w:color="auto"/>
          </w:divBdr>
        </w:div>
        <w:div w:id="135033912">
          <w:marLeft w:val="0"/>
          <w:marRight w:val="0"/>
          <w:marTop w:val="0"/>
          <w:marBottom w:val="0"/>
          <w:divBdr>
            <w:top w:val="none" w:sz="0" w:space="0" w:color="auto"/>
            <w:left w:val="none" w:sz="0" w:space="0" w:color="auto"/>
            <w:bottom w:val="none" w:sz="0" w:space="0" w:color="auto"/>
            <w:right w:val="none" w:sz="0" w:space="0" w:color="auto"/>
          </w:divBdr>
        </w:div>
        <w:div w:id="1101217806">
          <w:marLeft w:val="0"/>
          <w:marRight w:val="0"/>
          <w:marTop w:val="0"/>
          <w:marBottom w:val="0"/>
          <w:divBdr>
            <w:top w:val="none" w:sz="0" w:space="0" w:color="auto"/>
            <w:left w:val="none" w:sz="0" w:space="0" w:color="auto"/>
            <w:bottom w:val="none" w:sz="0" w:space="0" w:color="auto"/>
            <w:right w:val="none" w:sz="0" w:space="0" w:color="auto"/>
          </w:divBdr>
        </w:div>
        <w:div w:id="1869558979">
          <w:marLeft w:val="0"/>
          <w:marRight w:val="0"/>
          <w:marTop w:val="0"/>
          <w:marBottom w:val="0"/>
          <w:divBdr>
            <w:top w:val="none" w:sz="0" w:space="0" w:color="auto"/>
            <w:left w:val="none" w:sz="0" w:space="0" w:color="auto"/>
            <w:bottom w:val="none" w:sz="0" w:space="0" w:color="auto"/>
            <w:right w:val="none" w:sz="0" w:space="0" w:color="auto"/>
          </w:divBdr>
        </w:div>
        <w:div w:id="744037580">
          <w:marLeft w:val="0"/>
          <w:marRight w:val="0"/>
          <w:marTop w:val="0"/>
          <w:marBottom w:val="0"/>
          <w:divBdr>
            <w:top w:val="none" w:sz="0" w:space="0" w:color="auto"/>
            <w:left w:val="none" w:sz="0" w:space="0" w:color="auto"/>
            <w:bottom w:val="none" w:sz="0" w:space="0" w:color="auto"/>
            <w:right w:val="none" w:sz="0" w:space="0" w:color="auto"/>
          </w:divBdr>
        </w:div>
        <w:div w:id="1525288723">
          <w:marLeft w:val="0"/>
          <w:marRight w:val="0"/>
          <w:marTop w:val="0"/>
          <w:marBottom w:val="0"/>
          <w:divBdr>
            <w:top w:val="none" w:sz="0" w:space="0" w:color="auto"/>
            <w:left w:val="none" w:sz="0" w:space="0" w:color="auto"/>
            <w:bottom w:val="none" w:sz="0" w:space="0" w:color="auto"/>
            <w:right w:val="none" w:sz="0" w:space="0" w:color="auto"/>
          </w:divBdr>
        </w:div>
      </w:divsChild>
    </w:div>
    <w:div w:id="1423068201">
      <w:bodyDiv w:val="1"/>
      <w:marLeft w:val="0"/>
      <w:marRight w:val="0"/>
      <w:marTop w:val="0"/>
      <w:marBottom w:val="0"/>
      <w:divBdr>
        <w:top w:val="none" w:sz="0" w:space="0" w:color="auto"/>
        <w:left w:val="none" w:sz="0" w:space="0" w:color="auto"/>
        <w:bottom w:val="none" w:sz="0" w:space="0" w:color="auto"/>
        <w:right w:val="none" w:sz="0" w:space="0" w:color="auto"/>
      </w:divBdr>
      <w:divsChild>
        <w:div w:id="1823809995">
          <w:marLeft w:val="0"/>
          <w:marRight w:val="0"/>
          <w:marTop w:val="0"/>
          <w:marBottom w:val="0"/>
          <w:divBdr>
            <w:top w:val="none" w:sz="0" w:space="0" w:color="auto"/>
            <w:left w:val="none" w:sz="0" w:space="0" w:color="auto"/>
            <w:bottom w:val="none" w:sz="0" w:space="0" w:color="auto"/>
            <w:right w:val="none" w:sz="0" w:space="0" w:color="auto"/>
          </w:divBdr>
        </w:div>
        <w:div w:id="1874807131">
          <w:marLeft w:val="0"/>
          <w:marRight w:val="0"/>
          <w:marTop w:val="0"/>
          <w:marBottom w:val="0"/>
          <w:divBdr>
            <w:top w:val="none" w:sz="0" w:space="0" w:color="auto"/>
            <w:left w:val="none" w:sz="0" w:space="0" w:color="auto"/>
            <w:bottom w:val="none" w:sz="0" w:space="0" w:color="auto"/>
            <w:right w:val="none" w:sz="0" w:space="0" w:color="auto"/>
          </w:divBdr>
        </w:div>
        <w:div w:id="1094397296">
          <w:marLeft w:val="0"/>
          <w:marRight w:val="0"/>
          <w:marTop w:val="0"/>
          <w:marBottom w:val="0"/>
          <w:divBdr>
            <w:top w:val="none" w:sz="0" w:space="0" w:color="auto"/>
            <w:left w:val="none" w:sz="0" w:space="0" w:color="auto"/>
            <w:bottom w:val="none" w:sz="0" w:space="0" w:color="auto"/>
            <w:right w:val="none" w:sz="0" w:space="0" w:color="auto"/>
          </w:divBdr>
        </w:div>
        <w:div w:id="677275669">
          <w:marLeft w:val="0"/>
          <w:marRight w:val="0"/>
          <w:marTop w:val="0"/>
          <w:marBottom w:val="0"/>
          <w:divBdr>
            <w:top w:val="none" w:sz="0" w:space="0" w:color="auto"/>
            <w:left w:val="none" w:sz="0" w:space="0" w:color="auto"/>
            <w:bottom w:val="none" w:sz="0" w:space="0" w:color="auto"/>
            <w:right w:val="none" w:sz="0" w:space="0" w:color="auto"/>
          </w:divBdr>
        </w:div>
        <w:div w:id="350961247">
          <w:marLeft w:val="0"/>
          <w:marRight w:val="0"/>
          <w:marTop w:val="0"/>
          <w:marBottom w:val="0"/>
          <w:divBdr>
            <w:top w:val="none" w:sz="0" w:space="0" w:color="auto"/>
            <w:left w:val="none" w:sz="0" w:space="0" w:color="auto"/>
            <w:bottom w:val="none" w:sz="0" w:space="0" w:color="auto"/>
            <w:right w:val="none" w:sz="0" w:space="0" w:color="auto"/>
          </w:divBdr>
        </w:div>
      </w:divsChild>
    </w:div>
    <w:div w:id="1450010656">
      <w:bodyDiv w:val="1"/>
      <w:marLeft w:val="0"/>
      <w:marRight w:val="0"/>
      <w:marTop w:val="0"/>
      <w:marBottom w:val="0"/>
      <w:divBdr>
        <w:top w:val="none" w:sz="0" w:space="0" w:color="auto"/>
        <w:left w:val="none" w:sz="0" w:space="0" w:color="auto"/>
        <w:bottom w:val="none" w:sz="0" w:space="0" w:color="auto"/>
        <w:right w:val="none" w:sz="0" w:space="0" w:color="auto"/>
      </w:divBdr>
      <w:divsChild>
        <w:div w:id="2054454569">
          <w:marLeft w:val="0"/>
          <w:marRight w:val="0"/>
          <w:marTop w:val="0"/>
          <w:marBottom w:val="0"/>
          <w:divBdr>
            <w:top w:val="none" w:sz="0" w:space="0" w:color="auto"/>
            <w:left w:val="none" w:sz="0" w:space="0" w:color="auto"/>
            <w:bottom w:val="none" w:sz="0" w:space="0" w:color="auto"/>
            <w:right w:val="none" w:sz="0" w:space="0" w:color="auto"/>
          </w:divBdr>
        </w:div>
        <w:div w:id="867334539">
          <w:marLeft w:val="0"/>
          <w:marRight w:val="0"/>
          <w:marTop w:val="0"/>
          <w:marBottom w:val="0"/>
          <w:divBdr>
            <w:top w:val="none" w:sz="0" w:space="0" w:color="auto"/>
            <w:left w:val="none" w:sz="0" w:space="0" w:color="auto"/>
            <w:bottom w:val="none" w:sz="0" w:space="0" w:color="auto"/>
            <w:right w:val="none" w:sz="0" w:space="0" w:color="auto"/>
          </w:divBdr>
        </w:div>
        <w:div w:id="20277688">
          <w:marLeft w:val="0"/>
          <w:marRight w:val="0"/>
          <w:marTop w:val="0"/>
          <w:marBottom w:val="0"/>
          <w:divBdr>
            <w:top w:val="none" w:sz="0" w:space="0" w:color="auto"/>
            <w:left w:val="none" w:sz="0" w:space="0" w:color="auto"/>
            <w:bottom w:val="none" w:sz="0" w:space="0" w:color="auto"/>
            <w:right w:val="none" w:sz="0" w:space="0" w:color="auto"/>
          </w:divBdr>
        </w:div>
      </w:divsChild>
    </w:div>
    <w:div w:id="1473402103">
      <w:bodyDiv w:val="1"/>
      <w:marLeft w:val="0"/>
      <w:marRight w:val="0"/>
      <w:marTop w:val="0"/>
      <w:marBottom w:val="0"/>
      <w:divBdr>
        <w:top w:val="none" w:sz="0" w:space="0" w:color="auto"/>
        <w:left w:val="none" w:sz="0" w:space="0" w:color="auto"/>
        <w:bottom w:val="none" w:sz="0" w:space="0" w:color="auto"/>
        <w:right w:val="none" w:sz="0" w:space="0" w:color="auto"/>
      </w:divBdr>
      <w:divsChild>
        <w:div w:id="102000684">
          <w:marLeft w:val="0"/>
          <w:marRight w:val="0"/>
          <w:marTop w:val="0"/>
          <w:marBottom w:val="0"/>
          <w:divBdr>
            <w:top w:val="none" w:sz="0" w:space="0" w:color="auto"/>
            <w:left w:val="none" w:sz="0" w:space="0" w:color="auto"/>
            <w:bottom w:val="none" w:sz="0" w:space="0" w:color="auto"/>
            <w:right w:val="none" w:sz="0" w:space="0" w:color="auto"/>
          </w:divBdr>
        </w:div>
        <w:div w:id="355548382">
          <w:marLeft w:val="0"/>
          <w:marRight w:val="0"/>
          <w:marTop w:val="0"/>
          <w:marBottom w:val="0"/>
          <w:divBdr>
            <w:top w:val="none" w:sz="0" w:space="0" w:color="auto"/>
            <w:left w:val="none" w:sz="0" w:space="0" w:color="auto"/>
            <w:bottom w:val="none" w:sz="0" w:space="0" w:color="auto"/>
            <w:right w:val="none" w:sz="0" w:space="0" w:color="auto"/>
          </w:divBdr>
        </w:div>
        <w:div w:id="574127706">
          <w:marLeft w:val="0"/>
          <w:marRight w:val="0"/>
          <w:marTop w:val="0"/>
          <w:marBottom w:val="0"/>
          <w:divBdr>
            <w:top w:val="none" w:sz="0" w:space="0" w:color="auto"/>
            <w:left w:val="none" w:sz="0" w:space="0" w:color="auto"/>
            <w:bottom w:val="none" w:sz="0" w:space="0" w:color="auto"/>
            <w:right w:val="none" w:sz="0" w:space="0" w:color="auto"/>
          </w:divBdr>
        </w:div>
        <w:div w:id="30696033">
          <w:marLeft w:val="0"/>
          <w:marRight w:val="0"/>
          <w:marTop w:val="0"/>
          <w:marBottom w:val="0"/>
          <w:divBdr>
            <w:top w:val="none" w:sz="0" w:space="0" w:color="auto"/>
            <w:left w:val="none" w:sz="0" w:space="0" w:color="auto"/>
            <w:bottom w:val="none" w:sz="0" w:space="0" w:color="auto"/>
            <w:right w:val="none" w:sz="0" w:space="0" w:color="auto"/>
          </w:divBdr>
        </w:div>
      </w:divsChild>
    </w:div>
    <w:div w:id="1527912366">
      <w:bodyDiv w:val="1"/>
      <w:marLeft w:val="0"/>
      <w:marRight w:val="0"/>
      <w:marTop w:val="0"/>
      <w:marBottom w:val="0"/>
      <w:divBdr>
        <w:top w:val="none" w:sz="0" w:space="0" w:color="auto"/>
        <w:left w:val="none" w:sz="0" w:space="0" w:color="auto"/>
        <w:bottom w:val="none" w:sz="0" w:space="0" w:color="auto"/>
        <w:right w:val="none" w:sz="0" w:space="0" w:color="auto"/>
      </w:divBdr>
      <w:divsChild>
        <w:div w:id="1278488753">
          <w:marLeft w:val="0"/>
          <w:marRight w:val="0"/>
          <w:marTop w:val="0"/>
          <w:marBottom w:val="0"/>
          <w:divBdr>
            <w:top w:val="none" w:sz="0" w:space="0" w:color="auto"/>
            <w:left w:val="none" w:sz="0" w:space="0" w:color="auto"/>
            <w:bottom w:val="none" w:sz="0" w:space="0" w:color="auto"/>
            <w:right w:val="none" w:sz="0" w:space="0" w:color="auto"/>
          </w:divBdr>
        </w:div>
        <w:div w:id="32004091">
          <w:marLeft w:val="0"/>
          <w:marRight w:val="0"/>
          <w:marTop w:val="0"/>
          <w:marBottom w:val="0"/>
          <w:divBdr>
            <w:top w:val="none" w:sz="0" w:space="0" w:color="auto"/>
            <w:left w:val="none" w:sz="0" w:space="0" w:color="auto"/>
            <w:bottom w:val="none" w:sz="0" w:space="0" w:color="auto"/>
            <w:right w:val="none" w:sz="0" w:space="0" w:color="auto"/>
          </w:divBdr>
        </w:div>
      </w:divsChild>
    </w:div>
    <w:div w:id="1869902474">
      <w:bodyDiv w:val="1"/>
      <w:marLeft w:val="0"/>
      <w:marRight w:val="0"/>
      <w:marTop w:val="0"/>
      <w:marBottom w:val="0"/>
      <w:divBdr>
        <w:top w:val="none" w:sz="0" w:space="0" w:color="auto"/>
        <w:left w:val="none" w:sz="0" w:space="0" w:color="auto"/>
        <w:bottom w:val="none" w:sz="0" w:space="0" w:color="auto"/>
        <w:right w:val="none" w:sz="0" w:space="0" w:color="auto"/>
      </w:divBdr>
      <w:divsChild>
        <w:div w:id="1377119952">
          <w:marLeft w:val="0"/>
          <w:marRight w:val="0"/>
          <w:marTop w:val="0"/>
          <w:marBottom w:val="0"/>
          <w:divBdr>
            <w:top w:val="none" w:sz="0" w:space="0" w:color="auto"/>
            <w:left w:val="none" w:sz="0" w:space="0" w:color="auto"/>
            <w:bottom w:val="none" w:sz="0" w:space="0" w:color="auto"/>
            <w:right w:val="none" w:sz="0" w:space="0" w:color="auto"/>
          </w:divBdr>
        </w:div>
        <w:div w:id="48381109">
          <w:marLeft w:val="0"/>
          <w:marRight w:val="0"/>
          <w:marTop w:val="0"/>
          <w:marBottom w:val="0"/>
          <w:divBdr>
            <w:top w:val="none" w:sz="0" w:space="0" w:color="auto"/>
            <w:left w:val="none" w:sz="0" w:space="0" w:color="auto"/>
            <w:bottom w:val="none" w:sz="0" w:space="0" w:color="auto"/>
            <w:right w:val="none" w:sz="0" w:space="0" w:color="auto"/>
          </w:divBdr>
        </w:div>
        <w:div w:id="410473659">
          <w:marLeft w:val="0"/>
          <w:marRight w:val="0"/>
          <w:marTop w:val="0"/>
          <w:marBottom w:val="0"/>
          <w:divBdr>
            <w:top w:val="none" w:sz="0" w:space="0" w:color="auto"/>
            <w:left w:val="none" w:sz="0" w:space="0" w:color="auto"/>
            <w:bottom w:val="none" w:sz="0" w:space="0" w:color="auto"/>
            <w:right w:val="none" w:sz="0" w:space="0" w:color="auto"/>
          </w:divBdr>
        </w:div>
        <w:div w:id="445540122">
          <w:marLeft w:val="0"/>
          <w:marRight w:val="0"/>
          <w:marTop w:val="0"/>
          <w:marBottom w:val="0"/>
          <w:divBdr>
            <w:top w:val="none" w:sz="0" w:space="0" w:color="auto"/>
            <w:left w:val="none" w:sz="0" w:space="0" w:color="auto"/>
            <w:bottom w:val="none" w:sz="0" w:space="0" w:color="auto"/>
            <w:right w:val="none" w:sz="0" w:space="0" w:color="auto"/>
          </w:divBdr>
        </w:div>
        <w:div w:id="2005892884">
          <w:marLeft w:val="0"/>
          <w:marRight w:val="0"/>
          <w:marTop w:val="0"/>
          <w:marBottom w:val="0"/>
          <w:divBdr>
            <w:top w:val="none" w:sz="0" w:space="0" w:color="auto"/>
            <w:left w:val="none" w:sz="0" w:space="0" w:color="auto"/>
            <w:bottom w:val="none" w:sz="0" w:space="0" w:color="auto"/>
            <w:right w:val="none" w:sz="0" w:space="0" w:color="auto"/>
          </w:divBdr>
        </w:div>
        <w:div w:id="16441153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ax-facts-for-children-and-young-people/tax-facts-resources-for-teachers-and-par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mbitiousaboutautism.org.uk/what-we-do/connecting-young-people/youth-led-toolkits/autistic-and-o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tishesports.org/esports-and-education/esports-courses/btec-level-2-certificate-in-esports/"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aLA6hFtqC57+5RLDyPSTe7qzhfw==">AMUW2mX18BTc3dvrKRertSepBLV4bUQF8MEclcjw6irVkUq7tsaDYF9cmgKIy2Acejza6snW6dDkHUPxifle3L3vwiQmrAIFHVBTr3HazqCiYvzPvGy99qFkZvlXpoeWTUjyCuD5XhqgIZBI0kjG7r3zhr9bAneoHTzrVDwnm58Y7f7ZkG4NPCHoiIdsFJyxI33C+vNnVLaEqtjz7aFL0m4FN4OUzgFd6g==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B80855ED7A37F4C91D9E20FC93BA26D" ma:contentTypeVersion="4" ma:contentTypeDescription="Create a new document." ma:contentTypeScope="" ma:versionID="e9c7f38603b2ad915dbad9dfbe070702">
  <xsd:schema xmlns:xsd="http://www.w3.org/2001/XMLSchema" xmlns:xs="http://www.w3.org/2001/XMLSchema" xmlns:p="http://schemas.microsoft.com/office/2006/metadata/properties" xmlns:ns2="70d8260a-5751-4610-a4f9-c1477abd5355" targetNamespace="http://schemas.microsoft.com/office/2006/metadata/properties" ma:root="true" ma:fieldsID="2c3d7828fa19cfd24e9db0d08af2e85d" ns2:_="">
    <xsd:import namespace="70d8260a-5751-4610-a4f9-c1477abd53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8260a-5751-4610-a4f9-c1477abd5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691C-A3D3-4A45-A348-B5C7B8A66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C017BD-E541-445B-B511-7A5F0504F3DA}">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C6B25B3-8799-46F3-8637-C85EA5A73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8260a-5751-4610-a4f9-c1477abd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8CAA8B-4B6F-4D0B-A02B-3B41E2BE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Hub School</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sbarlow</dc:creator>
  <cp:lastModifiedBy>David Haywood</cp:lastModifiedBy>
  <cp:revision>2</cp:revision>
  <cp:lastPrinted>2024-02-19T12:23:00Z</cp:lastPrinted>
  <dcterms:created xsi:type="dcterms:W3CDTF">2024-11-14T10:12:00Z</dcterms:created>
  <dcterms:modified xsi:type="dcterms:W3CDTF">2024-11-14T10:12:00Z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0x0101006B80855ED7A37F4C91D9E20FC93BA26D</vt:lpwstr>
  </property>
</Properties>
</file>